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F89AC" w14:textId="77777777" w:rsidR="00DF0409" w:rsidRDefault="00DF0409" w:rsidP="00DF0409">
      <w:pPr>
        <w:rPr>
          <w:b/>
          <w:sz w:val="32"/>
          <w:szCs w:val="32"/>
        </w:rPr>
      </w:pPr>
    </w:p>
    <w:p w14:paraId="272143C2" w14:textId="77777777" w:rsidR="00286ED3" w:rsidRDefault="006A68A4" w:rsidP="00DF0409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F0409">
        <w:rPr>
          <w:b/>
          <w:sz w:val="32"/>
          <w:szCs w:val="32"/>
        </w:rPr>
        <w:t xml:space="preserve">TEATRO IL CELEBRAZIONI | </w:t>
      </w:r>
      <w:r w:rsidR="00DF0409" w:rsidRPr="00DF0409">
        <w:rPr>
          <w:b/>
          <w:i/>
          <w:sz w:val="32"/>
          <w:szCs w:val="32"/>
        </w:rPr>
        <w:t>Stagione</w:t>
      </w:r>
      <w:r w:rsidR="00012E36" w:rsidRPr="00012E36">
        <w:rPr>
          <w:b/>
          <w:sz w:val="32"/>
          <w:szCs w:val="32"/>
        </w:rPr>
        <w:t xml:space="preserve"> 2016/2017</w:t>
      </w:r>
      <w:r w:rsidR="00286ED3">
        <w:rPr>
          <w:b/>
          <w:sz w:val="32"/>
          <w:szCs w:val="32"/>
        </w:rPr>
        <w:t xml:space="preserve"> </w:t>
      </w:r>
      <w:r w:rsidR="00294A78" w:rsidRPr="00286ED3">
        <w:rPr>
          <w:b/>
          <w:color w:val="FF0000"/>
          <w:sz w:val="32"/>
          <w:szCs w:val="32"/>
        </w:rPr>
        <w:t>PROSA</w:t>
      </w:r>
    </w:p>
    <w:p w14:paraId="42312CC3" w14:textId="77777777" w:rsidR="00DF0409" w:rsidRPr="00DF0409" w:rsidRDefault="00DF0409" w:rsidP="00DF0409">
      <w:pPr>
        <w:jc w:val="center"/>
        <w:rPr>
          <w:b/>
          <w:i/>
          <w:sz w:val="10"/>
          <w:szCs w:val="10"/>
        </w:rPr>
      </w:pPr>
    </w:p>
    <w:p w14:paraId="738F1306" w14:textId="77777777" w:rsidR="00EA026E" w:rsidRPr="00DF0409" w:rsidRDefault="005822F7" w:rsidP="0030616C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>DAL 4 AL 6 NOVEMBRE</w:t>
      </w:r>
    </w:p>
    <w:p w14:paraId="52D9B362" w14:textId="77777777" w:rsidR="005822F7" w:rsidRPr="00DF0409" w:rsidRDefault="005822F7" w:rsidP="005822F7">
      <w:pPr>
        <w:autoSpaceDE w:val="0"/>
        <w:autoSpaceDN w:val="0"/>
        <w:adjustRightInd w:val="0"/>
        <w:spacing w:after="0" w:line="240" w:lineRule="auto"/>
      </w:pPr>
      <w:r w:rsidRPr="00DF0409">
        <w:t xml:space="preserve">Una Produzione </w:t>
      </w:r>
      <w:r w:rsidRPr="00DF0409">
        <w:rPr>
          <w:i/>
        </w:rPr>
        <w:t>Agidi</w:t>
      </w:r>
      <w:r w:rsidRPr="00DF0409">
        <w:t xml:space="preserve"> e </w:t>
      </w:r>
      <w:r w:rsidRPr="00DF0409">
        <w:rPr>
          <w:i/>
        </w:rPr>
        <w:t>Enfi Teatro</w:t>
      </w:r>
      <w:r w:rsidRPr="00DF0409">
        <w:t xml:space="preserve"> </w:t>
      </w:r>
    </w:p>
    <w:p w14:paraId="04C38727" w14:textId="77777777" w:rsidR="005822F7" w:rsidRPr="00DF0409" w:rsidRDefault="005822F7" w:rsidP="005822F7">
      <w:pPr>
        <w:autoSpaceDE w:val="0"/>
        <w:autoSpaceDN w:val="0"/>
        <w:adjustRightInd w:val="0"/>
        <w:spacing w:after="0" w:line="240" w:lineRule="auto"/>
      </w:pPr>
      <w:r w:rsidRPr="00DF0409">
        <w:rPr>
          <w:b/>
        </w:rPr>
        <w:t>Angela Finocchiaro</w:t>
      </w:r>
      <w:r w:rsidRPr="00DF0409">
        <w:t xml:space="preserve"> e </w:t>
      </w:r>
      <w:r w:rsidRPr="00DF0409">
        <w:rPr>
          <w:b/>
        </w:rPr>
        <w:t>Laura Curino</w:t>
      </w:r>
    </w:p>
    <w:p w14:paraId="5C24A0C2" w14:textId="77777777" w:rsidR="005822F7" w:rsidRPr="00DF0409" w:rsidRDefault="005822F7" w:rsidP="005822F7">
      <w:pPr>
        <w:autoSpaceDE w:val="0"/>
        <w:autoSpaceDN w:val="0"/>
        <w:adjustRightInd w:val="0"/>
        <w:spacing w:after="0" w:line="240" w:lineRule="auto"/>
        <w:rPr>
          <w:b/>
          <w:i/>
          <w:color w:val="990000"/>
        </w:rPr>
      </w:pPr>
      <w:r w:rsidRPr="00DF0409">
        <w:rPr>
          <w:b/>
          <w:i/>
          <w:color w:val="990000"/>
        </w:rPr>
        <w:t>Calendar Girls</w:t>
      </w:r>
    </w:p>
    <w:p w14:paraId="04381829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</w:pPr>
      <w:r w:rsidRPr="00DF0409">
        <w:t xml:space="preserve">basato sul film Miramax scritto da </w:t>
      </w:r>
      <w:r w:rsidRPr="00DF0409">
        <w:rPr>
          <w:b/>
        </w:rPr>
        <w:t>Juliette Towhide</w:t>
      </w:r>
      <w:r w:rsidRPr="00DF0409">
        <w:t xml:space="preserve"> e </w:t>
      </w:r>
      <w:r w:rsidRPr="00DF0409">
        <w:rPr>
          <w:b/>
        </w:rPr>
        <w:t>Tim Firth</w:t>
      </w:r>
    </w:p>
    <w:p w14:paraId="77037CA9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</w:pPr>
      <w:r w:rsidRPr="00DF0409">
        <w:t xml:space="preserve">traduzione e adattamento </w:t>
      </w:r>
      <w:r w:rsidRPr="00DF0409">
        <w:rPr>
          <w:b/>
        </w:rPr>
        <w:t>Stefania Bertola</w:t>
      </w:r>
    </w:p>
    <w:p w14:paraId="5BD26032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</w:pPr>
      <w:r w:rsidRPr="00DF0409">
        <w:t xml:space="preserve">con </w:t>
      </w:r>
      <w:r w:rsidRPr="00DF0409">
        <w:rPr>
          <w:b/>
        </w:rPr>
        <w:t>Ariella Reggio</w:t>
      </w:r>
      <w:r w:rsidRPr="00DF0409">
        <w:t xml:space="preserve">, </w:t>
      </w:r>
      <w:r w:rsidRPr="00DF0409">
        <w:rPr>
          <w:b/>
        </w:rPr>
        <w:t>Carlina Torta</w:t>
      </w:r>
      <w:r w:rsidRPr="00DF0409">
        <w:t xml:space="preserve">, </w:t>
      </w:r>
      <w:r w:rsidRPr="00DF0409">
        <w:rPr>
          <w:b/>
        </w:rPr>
        <w:t>Matilde Facheris</w:t>
      </w:r>
      <w:r w:rsidRPr="00DF0409">
        <w:t xml:space="preserve">, </w:t>
      </w:r>
      <w:r w:rsidRPr="00DF0409">
        <w:rPr>
          <w:b/>
        </w:rPr>
        <w:t>Corinna Lo Castro</w:t>
      </w:r>
      <w:r w:rsidRPr="00DF0409">
        <w:t xml:space="preserve">, </w:t>
      </w:r>
      <w:r w:rsidRPr="00DF0409">
        <w:rPr>
          <w:b/>
        </w:rPr>
        <w:t>Elsa Bossi</w:t>
      </w:r>
      <w:r w:rsidRPr="00DF0409">
        <w:t xml:space="preserve">, </w:t>
      </w:r>
      <w:r w:rsidRPr="00DF0409">
        <w:rPr>
          <w:b/>
        </w:rPr>
        <w:t>Marco Brinzi</w:t>
      </w:r>
      <w:r w:rsidRPr="00DF0409">
        <w:t xml:space="preserve">, </w:t>
      </w:r>
      <w:r w:rsidRPr="00DF0409">
        <w:rPr>
          <w:b/>
        </w:rPr>
        <w:t>Noemi Parroni</w:t>
      </w:r>
      <w:r w:rsidRPr="00DF0409">
        <w:t xml:space="preserve"> e</w:t>
      </w:r>
      <w:r w:rsidR="00C513A9" w:rsidRPr="00DF0409">
        <w:t xml:space="preserve"> con</w:t>
      </w:r>
      <w:r w:rsidRPr="00DF0409">
        <w:t xml:space="preserve"> </w:t>
      </w:r>
      <w:r w:rsidRPr="00DF0409">
        <w:rPr>
          <w:b/>
        </w:rPr>
        <w:t>Titino Carrara</w:t>
      </w:r>
    </w:p>
    <w:p w14:paraId="30C1414C" w14:textId="77777777" w:rsidR="00286ED3" w:rsidRPr="00DF0409" w:rsidRDefault="00F95CAB" w:rsidP="00F95CAB">
      <w:pPr>
        <w:autoSpaceDE w:val="0"/>
        <w:autoSpaceDN w:val="0"/>
        <w:adjustRightInd w:val="0"/>
        <w:spacing w:after="0" w:line="240" w:lineRule="auto"/>
      </w:pPr>
      <w:r w:rsidRPr="00DF0409">
        <w:t xml:space="preserve">scene </w:t>
      </w:r>
      <w:r w:rsidRPr="00DF0409">
        <w:rPr>
          <w:b/>
        </w:rPr>
        <w:t>Rinaldo Rinaldi</w:t>
      </w:r>
      <w:r w:rsidR="00286ED3" w:rsidRPr="00DF0409">
        <w:t xml:space="preserve"> - </w:t>
      </w:r>
      <w:r w:rsidRPr="00DF0409">
        <w:t xml:space="preserve">costumi </w:t>
      </w:r>
      <w:r w:rsidRPr="00DF0409">
        <w:rPr>
          <w:b/>
        </w:rPr>
        <w:t>Nanà Cecchi</w:t>
      </w:r>
      <w:r w:rsidR="00286ED3" w:rsidRPr="00DF0409">
        <w:t xml:space="preserve"> - </w:t>
      </w:r>
      <w:r w:rsidRPr="00DF0409">
        <w:t xml:space="preserve">musiche originali </w:t>
      </w:r>
      <w:r w:rsidRPr="00DF0409">
        <w:rPr>
          <w:b/>
        </w:rPr>
        <w:t>Riccardo Tesi</w:t>
      </w:r>
      <w:r w:rsidR="00286ED3" w:rsidRPr="00DF0409">
        <w:t xml:space="preserve"> </w:t>
      </w:r>
    </w:p>
    <w:p w14:paraId="00F2C001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rPr>
          <w:b/>
        </w:rPr>
      </w:pPr>
      <w:r w:rsidRPr="00DF0409">
        <w:t xml:space="preserve">regia </w:t>
      </w:r>
      <w:r w:rsidRPr="00DF0409">
        <w:rPr>
          <w:b/>
        </w:rPr>
        <w:t>Cristina Pezzoli</w:t>
      </w:r>
    </w:p>
    <w:p w14:paraId="7BBC8D19" w14:textId="77777777" w:rsidR="00CB663D" w:rsidRPr="00DF0409" w:rsidRDefault="00CB663D" w:rsidP="005822F7">
      <w:pPr>
        <w:autoSpaceDE w:val="0"/>
        <w:autoSpaceDN w:val="0"/>
        <w:adjustRightInd w:val="0"/>
        <w:spacing w:after="0" w:line="240" w:lineRule="auto"/>
        <w:rPr>
          <w:b/>
          <w:sz w:val="10"/>
          <w:szCs w:val="10"/>
        </w:rPr>
      </w:pPr>
    </w:p>
    <w:p w14:paraId="0B7DF4C4" w14:textId="77777777" w:rsidR="00A97A2F" w:rsidRPr="00DF0409" w:rsidRDefault="00DD2E65" w:rsidP="00275E5C">
      <w:pPr>
        <w:autoSpaceDE w:val="0"/>
        <w:autoSpaceDN w:val="0"/>
        <w:adjustRightInd w:val="0"/>
        <w:spacing w:after="0" w:line="240" w:lineRule="auto"/>
        <w:jc w:val="both"/>
      </w:pPr>
      <w:r w:rsidRPr="00DF0409">
        <w:t>Il film</w:t>
      </w:r>
      <w:r w:rsidRPr="00DF0409">
        <w:rPr>
          <w:b/>
          <w:i/>
        </w:rPr>
        <w:t xml:space="preserve"> </w:t>
      </w:r>
      <w:r w:rsidR="00A97A2F" w:rsidRPr="00DF0409">
        <w:rPr>
          <w:b/>
          <w:i/>
        </w:rPr>
        <w:t>Calendar Girls</w:t>
      </w:r>
      <w:r w:rsidR="00A97A2F" w:rsidRPr="00DF0409">
        <w:rPr>
          <w:b/>
        </w:rPr>
        <w:t xml:space="preserve"> </w:t>
      </w:r>
      <w:r w:rsidRPr="00DF0409">
        <w:t>divent</w:t>
      </w:r>
      <w:r w:rsidR="00275E5C" w:rsidRPr="00DF0409">
        <w:t xml:space="preserve">a una rappresentazione teatrale con un testo scritto da </w:t>
      </w:r>
      <w:r w:rsidR="00275E5C" w:rsidRPr="00DF0409">
        <w:rPr>
          <w:b/>
        </w:rPr>
        <w:t>Tim Firth</w:t>
      </w:r>
      <w:r w:rsidR="00296370" w:rsidRPr="00DF0409">
        <w:t xml:space="preserve">, </w:t>
      </w:r>
      <w:r w:rsidR="00C96731" w:rsidRPr="00DF0409">
        <w:t xml:space="preserve">già </w:t>
      </w:r>
      <w:r w:rsidR="00275E5C" w:rsidRPr="00DF0409">
        <w:t>autore e scenegg</w:t>
      </w:r>
      <w:r w:rsidR="00296370" w:rsidRPr="00DF0409">
        <w:t xml:space="preserve">iatore dell’acclamata pellicola, </w:t>
      </w:r>
      <w:r w:rsidR="00275E5C" w:rsidRPr="00DF0409">
        <w:t xml:space="preserve">con la regia di </w:t>
      </w:r>
      <w:r w:rsidR="00275E5C" w:rsidRPr="00DF0409">
        <w:rPr>
          <w:b/>
        </w:rPr>
        <w:t>Cristina Pezzoli</w:t>
      </w:r>
      <w:r w:rsidR="00275E5C" w:rsidRPr="00DF0409">
        <w:t xml:space="preserve"> e con</w:t>
      </w:r>
      <w:r w:rsidR="00C96731" w:rsidRPr="00DF0409">
        <w:t xml:space="preserve"> in scena</w:t>
      </w:r>
      <w:r w:rsidR="00275E5C" w:rsidRPr="00DF0409">
        <w:t xml:space="preserve"> la bravura di </w:t>
      </w:r>
      <w:r w:rsidR="00275E5C" w:rsidRPr="00DF0409">
        <w:rPr>
          <w:b/>
        </w:rPr>
        <w:t>Angela Finocchiaro</w:t>
      </w:r>
      <w:r w:rsidR="00275E5C" w:rsidRPr="00DF0409">
        <w:t xml:space="preserve"> e </w:t>
      </w:r>
      <w:r w:rsidR="00275E5C" w:rsidRPr="00DF0409">
        <w:rPr>
          <w:b/>
        </w:rPr>
        <w:t>Laura Curino</w:t>
      </w:r>
      <w:r w:rsidR="00275E5C" w:rsidRPr="00DF0409">
        <w:t xml:space="preserve">. Dopo lo straordinario successo della prima Stagione, che ha coinvolto 72.000 spettatori in 108 repliche tutte sold out, </w:t>
      </w:r>
      <w:r w:rsidR="00275E5C" w:rsidRPr="00DF0409">
        <w:rPr>
          <w:i/>
        </w:rPr>
        <w:t>Calendar Girls</w:t>
      </w:r>
      <w:r w:rsidR="00275E5C" w:rsidRPr="00DF0409">
        <w:t xml:space="preserve"> ritorna ad emozionare, commuovere e divertire il pubblico. Sia la versione movie che quella teatrale s’ispirano</w:t>
      </w:r>
      <w:r w:rsidR="00A97A2F" w:rsidRPr="00DF0409">
        <w:t xml:space="preserve"> a</w:t>
      </w:r>
      <w:r w:rsidR="00275E5C" w:rsidRPr="00DF0409">
        <w:t>d un fatto realmente accaduto, quello che ha visto</w:t>
      </w:r>
      <w:r w:rsidR="00A97A2F" w:rsidRPr="00DF0409">
        <w:t xml:space="preserve"> un gruppo di donne</w:t>
      </w:r>
      <w:r w:rsidR="00C96731" w:rsidRPr="00DF0409">
        <w:t xml:space="preserve"> inglesi</w:t>
      </w:r>
      <w:r w:rsidR="00A97A2F" w:rsidRPr="00DF0409">
        <w:t xml:space="preserve"> fra i 50 e i 60 anni</w:t>
      </w:r>
      <w:r w:rsidR="00275E5C" w:rsidRPr="00DF0409">
        <w:t xml:space="preserve">, </w:t>
      </w:r>
      <w:r w:rsidR="00C96731" w:rsidRPr="00DF0409">
        <w:t>appartenenti al</w:t>
      </w:r>
      <w:r w:rsidR="00275E5C" w:rsidRPr="00DF0409">
        <w:t xml:space="preserve"> Women's Institute</w:t>
      </w:r>
      <w:r w:rsidR="00C96731" w:rsidRPr="00DF0409">
        <w:t>,</w:t>
      </w:r>
      <w:r w:rsidR="00A97A2F" w:rsidRPr="00DF0409">
        <w:t xml:space="preserve"> </w:t>
      </w:r>
      <w:r w:rsidR="00275E5C" w:rsidRPr="00DF0409">
        <w:t>impegnarsi</w:t>
      </w:r>
      <w:r w:rsidR="00A97A2F" w:rsidRPr="00DF0409">
        <w:t xml:space="preserve"> in una raccolta fondi </w:t>
      </w:r>
      <w:r w:rsidR="00275E5C" w:rsidRPr="00DF0409">
        <w:t>rivolta all’</w:t>
      </w:r>
      <w:r w:rsidR="00A97A2F" w:rsidRPr="00DF0409">
        <w:t xml:space="preserve">ospedale nel quale </w:t>
      </w:r>
      <w:r w:rsidR="00296370" w:rsidRPr="00DF0409">
        <w:t>morì</w:t>
      </w:r>
      <w:r w:rsidR="00A97A2F" w:rsidRPr="00DF0409">
        <w:t xml:space="preserve"> il marito di una di loro. </w:t>
      </w:r>
      <w:r w:rsidR="00275E5C" w:rsidRPr="00DF0409">
        <w:t>L</w:t>
      </w:r>
      <w:r w:rsidR="00A97A2F" w:rsidRPr="00DF0409">
        <w:t>'idea di fare un calendario div</w:t>
      </w:r>
      <w:r w:rsidR="00E17DEB" w:rsidRPr="00DF0409">
        <w:t>erso da tutti gli altri venne</w:t>
      </w:r>
      <w:r w:rsidR="00275E5C" w:rsidRPr="00DF0409">
        <w:t xml:space="preserve"> a Chris (</w:t>
      </w:r>
      <w:r w:rsidR="00E17DEB" w:rsidRPr="00DF0409">
        <w:t xml:space="preserve">interpretata nella </w:t>
      </w:r>
      <w:r w:rsidR="00E17DEB" w:rsidRPr="00DF0409">
        <w:rPr>
          <w:i/>
        </w:rPr>
        <w:t>pièce</w:t>
      </w:r>
      <w:r w:rsidR="00E17DEB" w:rsidRPr="00DF0409">
        <w:t xml:space="preserve"> da </w:t>
      </w:r>
      <w:r w:rsidR="00275E5C" w:rsidRPr="00DF0409">
        <w:t xml:space="preserve">Angela Finocchiaro), la quale </w:t>
      </w:r>
      <w:r w:rsidR="00E17DEB" w:rsidRPr="00DF0409">
        <w:t>convinse</w:t>
      </w:r>
      <w:r w:rsidR="00275E5C" w:rsidRPr="00DF0409">
        <w:t xml:space="preserve"> le sue amiche a posare nude</w:t>
      </w:r>
      <w:r w:rsidR="00A97A2F" w:rsidRPr="00DF0409">
        <w:t xml:space="preserve">. </w:t>
      </w:r>
      <w:r w:rsidR="00C95E87" w:rsidRPr="00DF0409">
        <w:t>Riscuotendo un inaspettato successo l</w:t>
      </w:r>
      <w:r w:rsidR="00A97A2F" w:rsidRPr="00DF0409">
        <w:t xml:space="preserve">'iniziativa </w:t>
      </w:r>
      <w:r w:rsidR="00C95E87" w:rsidRPr="00DF0409">
        <w:t xml:space="preserve">finirà per mettere </w:t>
      </w:r>
      <w:r w:rsidR="00A97A2F" w:rsidRPr="00DF0409">
        <w:t>a dura prova le protagoniste</w:t>
      </w:r>
      <w:r w:rsidR="00E17DEB" w:rsidRPr="00DF0409">
        <w:t xml:space="preserve"> della vicenda realmente accaduta e poi narrata</w:t>
      </w:r>
      <w:r w:rsidR="00113A03" w:rsidRPr="00DF0409">
        <w:t xml:space="preserve"> dal film e dalla rappresentazione teatrale</w:t>
      </w:r>
      <w:r w:rsidR="00A97A2F" w:rsidRPr="00DF0409">
        <w:t>.</w:t>
      </w:r>
      <w:r w:rsidR="00C95E87" w:rsidRPr="00DF0409">
        <w:t xml:space="preserve"> </w:t>
      </w:r>
      <w:r w:rsidR="00E17DEB" w:rsidRPr="00DF0409">
        <w:t>D</w:t>
      </w:r>
      <w:r w:rsidR="00C95E87" w:rsidRPr="00DF0409">
        <w:t xml:space="preserve">al 2008 </w:t>
      </w:r>
      <w:r w:rsidR="00E17DEB" w:rsidRPr="00DF0409">
        <w:t xml:space="preserve">in scena </w:t>
      </w:r>
      <w:r w:rsidR="00C95E87" w:rsidRPr="00DF0409">
        <w:t>in Inghilterra</w:t>
      </w:r>
      <w:r w:rsidR="00E17DEB" w:rsidRPr="00DF0409">
        <w:t xml:space="preserve"> in diverse versioni</w:t>
      </w:r>
      <w:r w:rsidR="00C95E87" w:rsidRPr="00DF0409">
        <w:t xml:space="preserve">, lo spettacolo continua ad avere </w:t>
      </w:r>
      <w:r w:rsidR="00E17DEB" w:rsidRPr="00DF0409">
        <w:t xml:space="preserve">ancora oggi un </w:t>
      </w:r>
      <w:r w:rsidR="00C95E87" w:rsidRPr="00DF0409">
        <w:t xml:space="preserve">grande consenso di pubblico.  </w:t>
      </w:r>
    </w:p>
    <w:p w14:paraId="7A23CBCE" w14:textId="77777777" w:rsidR="005822F7" w:rsidRPr="00DF0409" w:rsidRDefault="005822F7" w:rsidP="0030616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A4E9E6A" w14:textId="77777777" w:rsidR="006A68A4" w:rsidRPr="00DF0409" w:rsidRDefault="006A68A4" w:rsidP="006A68A4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>DAL 18 AL 20 NOVEMBRE</w:t>
      </w:r>
    </w:p>
    <w:p w14:paraId="452016A8" w14:textId="77777777" w:rsidR="006A68A4" w:rsidRPr="00DF0409" w:rsidRDefault="006A68A4" w:rsidP="0030616C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Una Produzione </w:t>
      </w:r>
      <w:r w:rsidRPr="00DF0409">
        <w:rPr>
          <w:i/>
        </w:rPr>
        <w:t>Enzo Sanny</w:t>
      </w:r>
    </w:p>
    <w:p w14:paraId="7B12162D" w14:textId="77777777" w:rsidR="006A68A4" w:rsidRPr="00DF0409" w:rsidRDefault="006A68A4" w:rsidP="003061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rPr>
          <w:b/>
        </w:rPr>
        <w:t xml:space="preserve">Anna Galiena </w:t>
      </w:r>
      <w:r w:rsidRPr="00DF0409">
        <w:t>e</w:t>
      </w:r>
      <w:r w:rsidRPr="00DF0409">
        <w:rPr>
          <w:b/>
        </w:rPr>
        <w:t xml:space="preserve"> Enzo Decaro</w:t>
      </w:r>
    </w:p>
    <w:p w14:paraId="7FE9B2CE" w14:textId="77777777" w:rsidR="006A68A4" w:rsidRPr="00DF0409" w:rsidRDefault="006A68A4" w:rsidP="0030616C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Diamoci del tu</w:t>
      </w:r>
    </w:p>
    <w:p w14:paraId="437D8FC8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di </w:t>
      </w:r>
      <w:r w:rsidRPr="00DF0409">
        <w:rPr>
          <w:b/>
        </w:rPr>
        <w:t>Norm Foster</w:t>
      </w:r>
    </w:p>
    <w:p w14:paraId="4301CABE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 xml:space="preserve">traduzione </w:t>
      </w:r>
      <w:r w:rsidRPr="00DF0409">
        <w:rPr>
          <w:b/>
        </w:rPr>
        <w:t>Danilo Rana</w:t>
      </w:r>
    </w:p>
    <w:p w14:paraId="36CBA1C2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 xml:space="preserve">adattamento </w:t>
      </w:r>
      <w:r w:rsidRPr="00DF0409">
        <w:rPr>
          <w:b/>
        </w:rPr>
        <w:t>Pino Tierno</w:t>
      </w:r>
    </w:p>
    <w:p w14:paraId="3D0954F0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scene </w:t>
      </w:r>
      <w:r w:rsidRPr="00DF0409">
        <w:rPr>
          <w:b/>
        </w:rPr>
        <w:t>Andrea Bianchi</w:t>
      </w:r>
      <w:r w:rsidR="00286ED3" w:rsidRPr="00DF0409">
        <w:t xml:space="preserve"> - </w:t>
      </w:r>
      <w:r w:rsidRPr="00DF0409">
        <w:t xml:space="preserve">costumi </w:t>
      </w:r>
      <w:r w:rsidRPr="00DF0409">
        <w:rPr>
          <w:b/>
        </w:rPr>
        <w:t>Martina Piezzo</w:t>
      </w:r>
      <w:r w:rsidR="00286ED3" w:rsidRPr="00DF0409">
        <w:t xml:space="preserve"> </w:t>
      </w:r>
    </w:p>
    <w:p w14:paraId="2A0C3D47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regia </w:t>
      </w:r>
      <w:r w:rsidRPr="00DF0409">
        <w:rPr>
          <w:b/>
        </w:rPr>
        <w:t>Emanuela Giordano</w:t>
      </w:r>
    </w:p>
    <w:p w14:paraId="32978836" w14:textId="77777777" w:rsidR="006A68A4" w:rsidRPr="00DF0409" w:rsidRDefault="006A68A4" w:rsidP="0030616C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14:paraId="7A515B07" w14:textId="77777777" w:rsidR="00DF0409" w:rsidRPr="00DF0409" w:rsidRDefault="00F33DB6" w:rsidP="00286ED3">
      <w:pPr>
        <w:pStyle w:val="Corpotesto"/>
        <w:ind w:left="0" w:right="117"/>
        <w:jc w:val="both"/>
        <w:rPr>
          <w:sz w:val="22"/>
          <w:szCs w:val="22"/>
          <w:lang w:val="it-IT"/>
        </w:rPr>
      </w:pPr>
      <w:r w:rsidRPr="00DF0409">
        <w:rPr>
          <w:rFonts w:asciiTheme="minorHAnsi" w:eastAsiaTheme="minorHAnsi" w:hAnsiTheme="minorHAnsi" w:cstheme="minorBidi"/>
          <w:b/>
          <w:i/>
          <w:sz w:val="22"/>
          <w:szCs w:val="22"/>
          <w:lang w:val="it-IT"/>
        </w:rPr>
        <w:t>Diamoci del tu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è una commedia del 2012 del pluripremiato drammaturgo canadese 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>Norm Foster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e racconta un’inusuale convivenza di un uomo e una donna che, pur vivendo sotto lo stesso tetto, non condividono né affetti né intimità. I personaggi in questione </w:t>
      </w:r>
      <w:r w:rsidR="00401A5F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non 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sono </w:t>
      </w:r>
      <w:r w:rsidR="00401A5F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una coppia ma 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una domestica e il suo </w:t>
      </w:r>
      <w:r w:rsidR="00401A5F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datore di lavoro, un romanziere famoso completamente preso da se stesso. Sorprendentemente all’improvviso </w:t>
      </w:r>
      <w:r w:rsidR="005D4D3F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l’uomo comincia ad interessarsi alla vita di lei, come se volesse recuperare il tempo perduto o avesse semplicemente tempo da perdere, di lei invece a sorprender</w:t>
      </w:r>
      <w:r w:rsidR="0024273B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e</w:t>
      </w:r>
      <w:r w:rsidR="005D4D3F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è il linguaggio ironico, colto e beffardo. </w:t>
      </w:r>
      <w:r w:rsidR="00034496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Dopo decenni 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di </w:t>
      </w:r>
      <w:r w:rsidR="00034496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sterili 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"buongiorno" e "buonasera", di incombenze e comandi quotidiani, </w:t>
      </w:r>
      <w:r w:rsidR="00F049C4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a</w:t>
      </w:r>
      <w:r w:rsidR="00F95CAB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scatena</w:t>
      </w:r>
      <w:r w:rsidR="00F049C4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rsi sarà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un serratissimo dialogo </w:t>
      </w:r>
      <w:r w:rsidR="00034496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che incuriosirà il pubblico in sala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. </w:t>
      </w:r>
      <w:r w:rsidR="00F049C4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La casa del</w:t>
      </w:r>
      <w:r w:rsidR="0024273B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protagonista, elegante, fredda e</w:t>
      </w:r>
      <w:r w:rsidR="00F049C4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formale</w:t>
      </w:r>
      <w:r w:rsidR="00983139">
        <w:rPr>
          <w:rFonts w:asciiTheme="minorHAnsi" w:eastAsiaTheme="minorHAnsi" w:hAnsiTheme="minorHAnsi" w:cstheme="minorBidi"/>
          <w:sz w:val="22"/>
          <w:szCs w:val="22"/>
          <w:lang w:val="it-IT"/>
        </w:rPr>
        <w:t>,</w:t>
      </w:r>
      <w:r w:rsidR="00F049C4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sarà la scena</w:t>
      </w:r>
      <w:r w:rsidR="0024273B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in cui il detto e il non detto tesseranno</w:t>
      </w:r>
      <w:r w:rsidR="00F049C4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24273B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un’avvincente</w:t>
      </w:r>
      <w:r w:rsidR="00F049C4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trama</w:t>
      </w:r>
      <w:r w:rsidR="00DD47B1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. In </w:t>
      </w:r>
      <w:r w:rsidR="00DD47B1" w:rsidRPr="00DF0409">
        <w:rPr>
          <w:rFonts w:asciiTheme="minorHAnsi" w:eastAsiaTheme="minorHAnsi" w:hAnsiTheme="minorHAnsi" w:cstheme="minorBidi"/>
          <w:i/>
          <w:sz w:val="22"/>
          <w:szCs w:val="22"/>
          <w:lang w:val="it-IT"/>
        </w:rPr>
        <w:t>Diamoci del tu</w:t>
      </w:r>
      <w:r w:rsidR="00DD47B1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F049C4"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>Anna Galiena</w:t>
      </w:r>
      <w:r w:rsidR="00F049C4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e </w:t>
      </w:r>
      <w:r w:rsidR="00F049C4"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>Enzo Decaro</w:t>
      </w:r>
      <w:r w:rsidR="00F049C4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DD47B1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si  mettono  in  gioco 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con  sensibilità e intelligenza, </w:t>
      </w:r>
      <w:r w:rsidR="006C7446" w:rsidRPr="00DF0409">
        <w:rPr>
          <w:sz w:val="22"/>
          <w:szCs w:val="22"/>
          <w:lang w:val="it-IT"/>
        </w:rPr>
        <w:t xml:space="preserve">guidati da </w:t>
      </w:r>
    </w:p>
    <w:p w14:paraId="1E1E0C76" w14:textId="77777777" w:rsidR="00DF0409" w:rsidRPr="00DF0409" w:rsidRDefault="00DF0409" w:rsidP="00286ED3">
      <w:pPr>
        <w:pStyle w:val="Corpotesto"/>
        <w:ind w:left="0" w:right="117"/>
        <w:jc w:val="both"/>
        <w:rPr>
          <w:sz w:val="22"/>
          <w:szCs w:val="22"/>
          <w:lang w:val="it-IT"/>
        </w:rPr>
      </w:pPr>
    </w:p>
    <w:p w14:paraId="01D0DA85" w14:textId="77777777" w:rsidR="00DF0409" w:rsidRPr="00DF0409" w:rsidRDefault="00DF0409" w:rsidP="00286ED3">
      <w:pPr>
        <w:pStyle w:val="Corpotesto"/>
        <w:ind w:left="0" w:right="117"/>
        <w:jc w:val="both"/>
        <w:rPr>
          <w:sz w:val="22"/>
          <w:szCs w:val="22"/>
          <w:lang w:val="it-IT"/>
        </w:rPr>
      </w:pPr>
    </w:p>
    <w:p w14:paraId="445BD704" w14:textId="77777777" w:rsidR="00DF0409" w:rsidRPr="00DF0409" w:rsidRDefault="00DF0409" w:rsidP="00286ED3">
      <w:pPr>
        <w:pStyle w:val="Corpotesto"/>
        <w:ind w:left="0" w:right="117"/>
        <w:jc w:val="both"/>
        <w:rPr>
          <w:sz w:val="22"/>
          <w:szCs w:val="22"/>
          <w:lang w:val="it-IT"/>
        </w:rPr>
      </w:pPr>
    </w:p>
    <w:p w14:paraId="12547EDD" w14:textId="77777777" w:rsidR="00DF0409" w:rsidRDefault="00DF0409" w:rsidP="00286ED3">
      <w:pPr>
        <w:pStyle w:val="Corpotesto"/>
        <w:ind w:left="0" w:right="117"/>
        <w:jc w:val="both"/>
        <w:rPr>
          <w:sz w:val="22"/>
          <w:szCs w:val="22"/>
          <w:lang w:val="it-IT"/>
        </w:rPr>
      </w:pPr>
    </w:p>
    <w:p w14:paraId="4E939690" w14:textId="77777777" w:rsidR="00DF0409" w:rsidRDefault="00DF0409" w:rsidP="00286ED3">
      <w:pPr>
        <w:pStyle w:val="Corpotesto"/>
        <w:ind w:left="0" w:right="117"/>
        <w:jc w:val="both"/>
        <w:rPr>
          <w:sz w:val="22"/>
          <w:szCs w:val="22"/>
          <w:lang w:val="it-IT"/>
        </w:rPr>
      </w:pPr>
    </w:p>
    <w:p w14:paraId="0F03E796" w14:textId="77777777" w:rsidR="00286ED3" w:rsidRPr="00DF0409" w:rsidRDefault="006C7446" w:rsidP="00286ED3">
      <w:pPr>
        <w:pStyle w:val="Corpotesto"/>
        <w:ind w:left="0" w:right="117"/>
        <w:jc w:val="both"/>
        <w:rPr>
          <w:sz w:val="22"/>
          <w:szCs w:val="22"/>
          <w:lang w:val="it-IT"/>
        </w:rPr>
      </w:pPr>
      <w:r w:rsidRPr="00DF0409">
        <w:rPr>
          <w:sz w:val="22"/>
          <w:szCs w:val="22"/>
          <w:lang w:val="it-IT"/>
        </w:rPr>
        <w:t>una regia che si concentra nel costruire un rapporto in cui progressivamente l'uno dei due protagonisti vivrà sempre più nel respiro dell’altro e viceversa.</w:t>
      </w:r>
    </w:p>
    <w:p w14:paraId="23D80DBB" w14:textId="77777777" w:rsidR="00286ED3" w:rsidRPr="00DF0409" w:rsidRDefault="00286ED3" w:rsidP="00286ED3">
      <w:pPr>
        <w:pStyle w:val="Corpotesto"/>
        <w:ind w:left="0" w:right="117"/>
        <w:jc w:val="both"/>
        <w:rPr>
          <w:lang w:val="it-IT"/>
        </w:rPr>
      </w:pPr>
    </w:p>
    <w:p w14:paraId="3293872A" w14:textId="77777777" w:rsidR="003C6F05" w:rsidRPr="00DF0409" w:rsidRDefault="003C6F05" w:rsidP="00286ED3">
      <w:pPr>
        <w:pStyle w:val="Corpotesto"/>
        <w:ind w:left="0" w:right="117"/>
        <w:jc w:val="both"/>
        <w:rPr>
          <w:sz w:val="22"/>
          <w:szCs w:val="22"/>
          <w:lang w:val="it-IT"/>
        </w:rPr>
      </w:pPr>
      <w:r w:rsidRPr="00DF0409">
        <w:rPr>
          <w:b/>
          <w:i/>
          <w:sz w:val="22"/>
          <w:szCs w:val="22"/>
          <w:lang w:val="it-IT"/>
        </w:rPr>
        <w:t xml:space="preserve">DAL </w:t>
      </w:r>
      <w:r w:rsidR="00C61686" w:rsidRPr="00DF0409">
        <w:rPr>
          <w:b/>
          <w:i/>
          <w:sz w:val="22"/>
          <w:szCs w:val="22"/>
          <w:lang w:val="it-IT"/>
        </w:rPr>
        <w:t xml:space="preserve">9 </w:t>
      </w:r>
      <w:r w:rsidRPr="00DF0409">
        <w:rPr>
          <w:b/>
          <w:i/>
          <w:sz w:val="22"/>
          <w:szCs w:val="22"/>
          <w:lang w:val="it-IT"/>
        </w:rPr>
        <w:t>AL</w:t>
      </w:r>
      <w:r w:rsidR="00C61686" w:rsidRPr="00DF0409">
        <w:rPr>
          <w:b/>
          <w:i/>
          <w:sz w:val="22"/>
          <w:szCs w:val="22"/>
          <w:lang w:val="it-IT"/>
        </w:rPr>
        <w:t>L’11 DICEMBRE</w:t>
      </w:r>
      <w:r w:rsidRPr="00DF0409">
        <w:rPr>
          <w:b/>
          <w:i/>
          <w:sz w:val="22"/>
          <w:szCs w:val="22"/>
          <w:lang w:val="it-IT"/>
        </w:rPr>
        <w:t xml:space="preserve"> </w:t>
      </w:r>
    </w:p>
    <w:p w14:paraId="60B533FE" w14:textId="77777777" w:rsidR="003C6F05" w:rsidRPr="00DF0409" w:rsidRDefault="003C6F05" w:rsidP="003C6F05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Una Produzione </w:t>
      </w:r>
      <w:r w:rsidR="007247C9" w:rsidRPr="00DF0409">
        <w:rPr>
          <w:i/>
        </w:rPr>
        <w:t>Nuovo Teatro</w:t>
      </w:r>
      <w:r w:rsidR="00E13945" w:rsidRPr="00DF0409">
        <w:rPr>
          <w:i/>
        </w:rPr>
        <w:t xml:space="preserve"> </w:t>
      </w:r>
      <w:r w:rsidR="00E13945" w:rsidRPr="00DF0409">
        <w:t>in coproduzione con</w:t>
      </w:r>
      <w:r w:rsidR="00E13945" w:rsidRPr="00DF0409">
        <w:rPr>
          <w:i/>
        </w:rPr>
        <w:t xml:space="preserve"> Palomar Television &amp; Film Production</w:t>
      </w:r>
    </w:p>
    <w:p w14:paraId="22987A08" w14:textId="77777777" w:rsidR="003C6F05" w:rsidRPr="00DF0409" w:rsidRDefault="00E13945" w:rsidP="003C6F0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Provando…dobbiamo parlare</w:t>
      </w:r>
    </w:p>
    <w:p w14:paraId="4E8E47D1" w14:textId="77777777" w:rsidR="00F95CAB" w:rsidRPr="00DF0409" w:rsidRDefault="000F5ECC" w:rsidP="00F95CAB">
      <w:pPr>
        <w:autoSpaceDE w:val="0"/>
        <w:autoSpaceDN w:val="0"/>
        <w:adjustRightInd w:val="0"/>
        <w:spacing w:after="0" w:line="240" w:lineRule="auto"/>
        <w:jc w:val="both"/>
      </w:pPr>
      <w:r w:rsidRPr="00DF0409">
        <w:t>di</w:t>
      </w:r>
      <w:r w:rsidR="00E651BC" w:rsidRPr="00DF0409">
        <w:t xml:space="preserve"> </w:t>
      </w:r>
      <w:r w:rsidR="00F95CAB" w:rsidRPr="00DF0409">
        <w:rPr>
          <w:b/>
        </w:rPr>
        <w:t>Carla Cavalluzzi</w:t>
      </w:r>
      <w:r w:rsidR="00F95CAB" w:rsidRPr="00DF0409">
        <w:t xml:space="preserve">, </w:t>
      </w:r>
      <w:r w:rsidR="00F95CAB" w:rsidRPr="00DF0409">
        <w:rPr>
          <w:b/>
        </w:rPr>
        <w:t>Diego De Silva</w:t>
      </w:r>
      <w:r w:rsidR="00F95CAB" w:rsidRPr="00DF0409">
        <w:t xml:space="preserve"> e </w:t>
      </w:r>
      <w:r w:rsidR="00F95CAB" w:rsidRPr="00DF0409">
        <w:rPr>
          <w:b/>
        </w:rPr>
        <w:t>Sergio Rubini</w:t>
      </w:r>
    </w:p>
    <w:p w14:paraId="4365FEA2" w14:textId="77777777" w:rsidR="00F95CAB" w:rsidRPr="00DF0409" w:rsidRDefault="00F95CAB" w:rsidP="00F95CAB">
      <w:pPr>
        <w:pStyle w:val="Corpotesto"/>
        <w:ind w:left="0" w:right="117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/>
        </w:rPr>
      </w:pP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con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Fabrizio Bentivoglio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,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Maria Pia Calzone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,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Isabella Ragonese 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e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Sergio Rubini </w:t>
      </w:r>
    </w:p>
    <w:p w14:paraId="3AE6614C" w14:textId="77777777" w:rsidR="00F95CAB" w:rsidRPr="00DF0409" w:rsidRDefault="00F95CAB" w:rsidP="00F95CAB">
      <w:pPr>
        <w:pStyle w:val="Corpotesto"/>
        <w:ind w:left="0" w:right="117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/>
        </w:rPr>
      </w:pP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e con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Federico Fazioli </w:t>
      </w:r>
    </w:p>
    <w:p w14:paraId="332F6F49" w14:textId="77777777" w:rsidR="00F95CAB" w:rsidRPr="00DF0409" w:rsidRDefault="00F95CAB" w:rsidP="00F95CAB">
      <w:pPr>
        <w:pStyle w:val="Corpotesto"/>
        <w:ind w:left="0" w:right="117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/>
        </w:rPr>
      </w:pP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la voce del pesce rosso è di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Giorgio Gobbi</w:t>
      </w:r>
    </w:p>
    <w:p w14:paraId="3DCD12B8" w14:textId="77777777" w:rsidR="00F95CAB" w:rsidRPr="00DF0409" w:rsidRDefault="00F95CAB" w:rsidP="00F95CAB">
      <w:pPr>
        <w:pStyle w:val="Corpotesto"/>
        <w:ind w:left="0" w:right="117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/>
        </w:rPr>
      </w:pP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scene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Luca Gobbi</w:t>
      </w:r>
      <w:r w:rsidR="00286ED3"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</w:t>
      </w:r>
      <w:r w:rsidR="00286ED3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-</w:t>
      </w:r>
      <w:r w:rsidR="00286ED3"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costumi 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>Patrizia Chericoni</w:t>
      </w:r>
    </w:p>
    <w:p w14:paraId="7F53F674" w14:textId="77777777" w:rsidR="00F95CAB" w:rsidRPr="00DF0409" w:rsidRDefault="00F95CAB" w:rsidP="00F95CAB">
      <w:pPr>
        <w:pStyle w:val="Corpotesto"/>
        <w:ind w:left="0" w:right="117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/>
        </w:rPr>
      </w:pP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regista collaboratore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Gisella Gobbi</w:t>
      </w:r>
    </w:p>
    <w:p w14:paraId="5322C9A2" w14:textId="77777777" w:rsidR="00F95CAB" w:rsidRPr="00DF0409" w:rsidRDefault="00F95CAB" w:rsidP="00F95CAB">
      <w:pPr>
        <w:pStyle w:val="Corpotesto"/>
        <w:ind w:left="0" w:right="117"/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/>
        </w:rPr>
      </w:pP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regia</w:t>
      </w:r>
      <w:r w:rsidRPr="00DF0409">
        <w:rPr>
          <w:rFonts w:asciiTheme="minorHAnsi" w:eastAsiaTheme="minorHAnsi" w:hAnsiTheme="minorHAnsi" w:cstheme="minorBidi"/>
          <w:b/>
          <w:sz w:val="22"/>
          <w:szCs w:val="22"/>
          <w:lang w:val="it-IT"/>
        </w:rPr>
        <w:t xml:space="preserve"> Sergio Rubini</w:t>
      </w:r>
    </w:p>
    <w:p w14:paraId="789E31AD" w14:textId="77777777" w:rsidR="00C1356E" w:rsidRPr="00DF0409" w:rsidRDefault="00C1356E" w:rsidP="00F95CAB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</w:rPr>
      </w:pPr>
    </w:p>
    <w:p w14:paraId="67E4B447" w14:textId="77777777" w:rsidR="00141920" w:rsidRPr="00DF0409" w:rsidRDefault="00F04D42" w:rsidP="00590D45">
      <w:pPr>
        <w:pStyle w:val="Corpotesto"/>
        <w:ind w:left="0"/>
        <w:jc w:val="both"/>
        <w:rPr>
          <w:sz w:val="22"/>
          <w:szCs w:val="22"/>
          <w:lang w:val="it-IT"/>
        </w:rPr>
      </w:pPr>
      <w:r w:rsidRPr="00DF0409">
        <w:rPr>
          <w:sz w:val="22"/>
          <w:szCs w:val="22"/>
          <w:lang w:val="it-IT"/>
        </w:rPr>
        <w:t>Una</w:t>
      </w:r>
      <w:r w:rsidR="00141920" w:rsidRPr="00DF0409">
        <w:rPr>
          <w:sz w:val="22"/>
          <w:szCs w:val="22"/>
          <w:lang w:val="it-IT"/>
        </w:rPr>
        <w:t xml:space="preserve"> coppia borghese può essere tea</w:t>
      </w:r>
      <w:r w:rsidRPr="00DF0409">
        <w:rPr>
          <w:sz w:val="22"/>
          <w:szCs w:val="22"/>
          <w:lang w:val="it-IT"/>
        </w:rPr>
        <w:t>trino</w:t>
      </w:r>
      <w:r w:rsidR="00B72F36" w:rsidRPr="00DF0409">
        <w:rPr>
          <w:sz w:val="22"/>
          <w:szCs w:val="22"/>
          <w:lang w:val="it-IT"/>
        </w:rPr>
        <w:t xml:space="preserve"> di</w:t>
      </w:r>
      <w:r w:rsidRPr="00DF0409">
        <w:rPr>
          <w:sz w:val="22"/>
          <w:szCs w:val="22"/>
          <w:lang w:val="it-IT"/>
        </w:rPr>
        <w:t xml:space="preserve"> </w:t>
      </w:r>
      <w:r w:rsidR="00B72F36" w:rsidRPr="00DF0409">
        <w:rPr>
          <w:sz w:val="22"/>
          <w:szCs w:val="22"/>
          <w:lang w:val="it-IT"/>
        </w:rPr>
        <w:t xml:space="preserve">tanti </w:t>
      </w:r>
      <w:r w:rsidRPr="00DF0409">
        <w:rPr>
          <w:sz w:val="22"/>
          <w:szCs w:val="22"/>
          <w:lang w:val="it-IT"/>
        </w:rPr>
        <w:t>vizi</w:t>
      </w:r>
      <w:r w:rsidR="00B72F36" w:rsidRPr="00DF0409">
        <w:rPr>
          <w:sz w:val="22"/>
          <w:szCs w:val="22"/>
          <w:lang w:val="it-IT"/>
        </w:rPr>
        <w:t>, quali</w:t>
      </w:r>
      <w:r w:rsidRPr="00DF0409">
        <w:rPr>
          <w:sz w:val="22"/>
          <w:szCs w:val="22"/>
          <w:lang w:val="it-IT"/>
        </w:rPr>
        <w:t xml:space="preserve"> l’</w:t>
      </w:r>
      <w:r w:rsidR="003D55F4">
        <w:rPr>
          <w:sz w:val="22"/>
          <w:szCs w:val="22"/>
          <w:lang w:val="it-IT"/>
        </w:rPr>
        <w:t>ostentazione di ricchezza</w:t>
      </w:r>
      <w:r w:rsidR="00141920" w:rsidRPr="00DF0409">
        <w:rPr>
          <w:sz w:val="22"/>
          <w:szCs w:val="22"/>
          <w:lang w:val="it-IT"/>
        </w:rPr>
        <w:t xml:space="preserve">, </w:t>
      </w:r>
      <w:r w:rsidR="00B72F36" w:rsidRPr="00DF0409">
        <w:rPr>
          <w:sz w:val="22"/>
          <w:szCs w:val="22"/>
          <w:lang w:val="it-IT"/>
        </w:rPr>
        <w:t xml:space="preserve">la ricerca di </w:t>
      </w:r>
      <w:r w:rsidR="00141920" w:rsidRPr="00DF0409">
        <w:rPr>
          <w:sz w:val="22"/>
          <w:szCs w:val="22"/>
          <w:lang w:val="it-IT"/>
        </w:rPr>
        <w:t xml:space="preserve">rapporti utilitaristici, </w:t>
      </w:r>
      <w:r w:rsidR="00B72F36" w:rsidRPr="00DF0409">
        <w:rPr>
          <w:sz w:val="22"/>
          <w:szCs w:val="22"/>
          <w:lang w:val="it-IT"/>
        </w:rPr>
        <w:t xml:space="preserve">la </w:t>
      </w:r>
      <w:r w:rsidR="00141920" w:rsidRPr="00DF0409">
        <w:rPr>
          <w:sz w:val="22"/>
          <w:szCs w:val="22"/>
          <w:lang w:val="it-IT"/>
        </w:rPr>
        <w:t>rivendicazione dei diritti di figl</w:t>
      </w:r>
      <w:r w:rsidR="00B72F36" w:rsidRPr="00DF0409">
        <w:rPr>
          <w:sz w:val="22"/>
          <w:szCs w:val="22"/>
          <w:lang w:val="it-IT"/>
        </w:rPr>
        <w:t>i avuti da matrimoni precedenti e di</w:t>
      </w:r>
      <w:r w:rsidR="00141920" w:rsidRPr="00DF0409">
        <w:rPr>
          <w:sz w:val="22"/>
          <w:szCs w:val="22"/>
          <w:lang w:val="it-IT"/>
        </w:rPr>
        <w:t xml:space="preserve"> patrimoni da spartire, </w:t>
      </w:r>
      <w:r w:rsidR="00B72F36" w:rsidRPr="00DF0409">
        <w:rPr>
          <w:sz w:val="22"/>
          <w:szCs w:val="22"/>
          <w:lang w:val="it-IT"/>
        </w:rPr>
        <w:t>p</w:t>
      </w:r>
      <w:r w:rsidR="00141920" w:rsidRPr="00DF0409">
        <w:rPr>
          <w:sz w:val="22"/>
          <w:szCs w:val="22"/>
          <w:lang w:val="it-IT"/>
        </w:rPr>
        <w:t xml:space="preserve">er non parlare </w:t>
      </w:r>
      <w:r w:rsidR="00B72F36" w:rsidRPr="00DF0409">
        <w:rPr>
          <w:sz w:val="22"/>
          <w:szCs w:val="22"/>
          <w:lang w:val="it-IT"/>
        </w:rPr>
        <w:t xml:space="preserve">poi </w:t>
      </w:r>
      <w:r w:rsidR="00141920" w:rsidRPr="00DF0409">
        <w:rPr>
          <w:sz w:val="22"/>
          <w:szCs w:val="22"/>
          <w:lang w:val="it-IT"/>
        </w:rPr>
        <w:t xml:space="preserve">delle menzogne, </w:t>
      </w:r>
      <w:r w:rsidR="00B72F36" w:rsidRPr="00DF0409">
        <w:rPr>
          <w:sz w:val="22"/>
          <w:szCs w:val="22"/>
          <w:lang w:val="it-IT"/>
        </w:rPr>
        <w:t>de</w:t>
      </w:r>
      <w:r w:rsidR="00141920" w:rsidRPr="00DF0409">
        <w:rPr>
          <w:sz w:val="22"/>
          <w:szCs w:val="22"/>
          <w:lang w:val="it-IT"/>
        </w:rPr>
        <w:t xml:space="preserve">i sotterfugi, </w:t>
      </w:r>
      <w:r w:rsidR="00B72F36" w:rsidRPr="00DF0409">
        <w:rPr>
          <w:sz w:val="22"/>
          <w:szCs w:val="22"/>
          <w:lang w:val="it-IT"/>
        </w:rPr>
        <w:t>de</w:t>
      </w:r>
      <w:r w:rsidR="00141920" w:rsidRPr="00DF0409">
        <w:rPr>
          <w:sz w:val="22"/>
          <w:szCs w:val="22"/>
          <w:lang w:val="it-IT"/>
        </w:rPr>
        <w:t xml:space="preserve">i tradimenti e </w:t>
      </w:r>
      <w:r w:rsidR="00B72F36" w:rsidRPr="00DF0409">
        <w:rPr>
          <w:sz w:val="22"/>
          <w:szCs w:val="22"/>
          <w:lang w:val="it-IT"/>
        </w:rPr>
        <w:t xml:space="preserve">di </w:t>
      </w:r>
      <w:r w:rsidR="00141920" w:rsidRPr="00DF0409">
        <w:rPr>
          <w:sz w:val="22"/>
          <w:szCs w:val="22"/>
          <w:lang w:val="it-IT"/>
        </w:rPr>
        <w:t>tutte le complicazioni che ne conseguono</w:t>
      </w:r>
      <w:r w:rsidR="00B72F36" w:rsidRPr="00DF0409">
        <w:rPr>
          <w:sz w:val="22"/>
          <w:szCs w:val="22"/>
          <w:lang w:val="it-IT"/>
        </w:rPr>
        <w:t xml:space="preserve">. </w:t>
      </w:r>
      <w:r w:rsidR="00141920" w:rsidRPr="00DF0409">
        <w:rPr>
          <w:sz w:val="22"/>
          <w:szCs w:val="22"/>
          <w:lang w:val="it-IT"/>
        </w:rPr>
        <w:t>Una cop</w:t>
      </w:r>
      <w:r w:rsidR="00B72F36" w:rsidRPr="00DF0409">
        <w:rPr>
          <w:sz w:val="22"/>
          <w:szCs w:val="22"/>
          <w:lang w:val="it-IT"/>
        </w:rPr>
        <w:t>pia che funzioni in questo modo è spesso</w:t>
      </w:r>
      <w:r w:rsidR="00141920" w:rsidRPr="00DF0409">
        <w:rPr>
          <w:sz w:val="22"/>
          <w:szCs w:val="22"/>
          <w:lang w:val="it-IT"/>
        </w:rPr>
        <w:t xml:space="preserve"> tesa a gestire il suo status sulla base d</w:t>
      </w:r>
      <w:r w:rsidR="00B72F36" w:rsidRPr="00DF0409">
        <w:rPr>
          <w:sz w:val="22"/>
          <w:szCs w:val="22"/>
          <w:lang w:val="it-IT"/>
        </w:rPr>
        <w:t>el calcolo e della scorrettezza e</w:t>
      </w:r>
      <w:r w:rsidR="00141920" w:rsidRPr="00DF0409">
        <w:rPr>
          <w:sz w:val="22"/>
          <w:szCs w:val="22"/>
          <w:lang w:val="it-IT"/>
        </w:rPr>
        <w:t xml:space="preserve"> dimentica </w:t>
      </w:r>
      <w:r w:rsidR="00B72F36" w:rsidRPr="00DF0409">
        <w:rPr>
          <w:sz w:val="22"/>
          <w:szCs w:val="22"/>
          <w:lang w:val="it-IT"/>
        </w:rPr>
        <w:t>che</w:t>
      </w:r>
      <w:r w:rsidR="00141920" w:rsidRPr="00DF0409">
        <w:rPr>
          <w:sz w:val="22"/>
          <w:szCs w:val="22"/>
          <w:lang w:val="it-IT"/>
        </w:rPr>
        <w:t xml:space="preserve"> il motore che li unì un tempo fu l’amore. Ebbene</w:t>
      </w:r>
      <w:r w:rsidR="00B72F36" w:rsidRPr="00DF0409">
        <w:rPr>
          <w:sz w:val="22"/>
          <w:szCs w:val="22"/>
          <w:lang w:val="it-IT"/>
        </w:rPr>
        <w:t>,</w:t>
      </w:r>
      <w:r w:rsidR="00141920" w:rsidRPr="00DF0409">
        <w:rPr>
          <w:sz w:val="22"/>
          <w:szCs w:val="22"/>
          <w:lang w:val="it-IT"/>
        </w:rPr>
        <w:t xml:space="preserve"> immaginiamo che i migliori amici di una coppia come questa, siano due che stanno insiem</w:t>
      </w:r>
      <w:r w:rsidR="00B72F36" w:rsidRPr="00DF0409">
        <w:rPr>
          <w:sz w:val="22"/>
          <w:szCs w:val="22"/>
          <w:lang w:val="it-IT"/>
        </w:rPr>
        <w:t>e invece per tutt’altre ragioni: n</w:t>
      </w:r>
      <w:r w:rsidR="00141920" w:rsidRPr="00DF0409">
        <w:rPr>
          <w:sz w:val="22"/>
          <w:szCs w:val="22"/>
          <w:lang w:val="it-IT"/>
        </w:rPr>
        <w:t xml:space="preserve">on sono sposati, non hanno </w:t>
      </w:r>
      <w:r w:rsidR="00B72F36" w:rsidRPr="00DF0409">
        <w:rPr>
          <w:sz w:val="22"/>
          <w:szCs w:val="22"/>
          <w:lang w:val="it-IT"/>
        </w:rPr>
        <w:t>né proprietà, né terreni da dividere, né</w:t>
      </w:r>
      <w:r w:rsidR="00141920" w:rsidRPr="00DF0409">
        <w:rPr>
          <w:sz w:val="22"/>
          <w:szCs w:val="22"/>
          <w:lang w:val="it-IT"/>
        </w:rPr>
        <w:t xml:space="preserve"> case da accaparrarsi, non sono coi</w:t>
      </w:r>
      <w:r w:rsidR="00B72F36" w:rsidRPr="00DF0409">
        <w:rPr>
          <w:sz w:val="22"/>
          <w:szCs w:val="22"/>
          <w:lang w:val="it-IT"/>
        </w:rPr>
        <w:t>ntestatari di un conto in banca</w:t>
      </w:r>
      <w:r w:rsidR="00141920" w:rsidRPr="00DF0409">
        <w:rPr>
          <w:sz w:val="22"/>
          <w:szCs w:val="22"/>
          <w:lang w:val="it-IT"/>
        </w:rPr>
        <w:t xml:space="preserve"> e per quel che riguarda i beni materiali condividono solo un bell’attico </w:t>
      </w:r>
      <w:r w:rsidR="00B72F36" w:rsidRPr="00DF0409">
        <w:rPr>
          <w:sz w:val="22"/>
          <w:szCs w:val="22"/>
          <w:lang w:val="it-IT"/>
        </w:rPr>
        <w:t xml:space="preserve">in affitto al centro di Roma e una marea </w:t>
      </w:r>
      <w:r w:rsidR="00141920" w:rsidRPr="00DF0409">
        <w:rPr>
          <w:sz w:val="22"/>
          <w:szCs w:val="22"/>
          <w:lang w:val="it-IT"/>
        </w:rPr>
        <w:t xml:space="preserve">di libri che non sanno più dove mettere. </w:t>
      </w:r>
      <w:r w:rsidR="00B72F36" w:rsidRPr="00DF0409">
        <w:rPr>
          <w:sz w:val="22"/>
          <w:szCs w:val="22"/>
          <w:lang w:val="it-IT"/>
        </w:rPr>
        <w:t>L’</w:t>
      </w:r>
      <w:r w:rsidR="00141920" w:rsidRPr="00DF0409">
        <w:rPr>
          <w:sz w:val="22"/>
          <w:szCs w:val="22"/>
          <w:lang w:val="it-IT"/>
        </w:rPr>
        <w:t>anomalia di queste du</w:t>
      </w:r>
      <w:r w:rsidR="00B72F36" w:rsidRPr="00DF0409">
        <w:rPr>
          <w:sz w:val="22"/>
          <w:szCs w:val="22"/>
          <w:lang w:val="it-IT"/>
        </w:rPr>
        <w:t>e coppie è senza dubbio che siano</w:t>
      </w:r>
      <w:r w:rsidR="00141920" w:rsidRPr="00DF0409">
        <w:rPr>
          <w:sz w:val="22"/>
          <w:szCs w:val="22"/>
          <w:lang w:val="it-IT"/>
        </w:rPr>
        <w:t xml:space="preserve"> amici. </w:t>
      </w:r>
      <w:r w:rsidR="00B72F36" w:rsidRPr="00DF0409">
        <w:rPr>
          <w:sz w:val="22"/>
          <w:szCs w:val="22"/>
          <w:lang w:val="it-IT"/>
        </w:rPr>
        <w:t>Una sera la coppia borghese si fionda a casa degli altri due</w:t>
      </w:r>
      <w:r w:rsidR="00873C96">
        <w:rPr>
          <w:sz w:val="22"/>
          <w:szCs w:val="22"/>
          <w:lang w:val="it-IT"/>
        </w:rPr>
        <w:t xml:space="preserve"> senza preavviso</w:t>
      </w:r>
      <w:r w:rsidR="00B72F36" w:rsidRPr="00DF0409">
        <w:rPr>
          <w:sz w:val="22"/>
          <w:szCs w:val="22"/>
          <w:lang w:val="it-IT"/>
        </w:rPr>
        <w:t>…e</w:t>
      </w:r>
      <w:r w:rsidR="00141920" w:rsidRPr="00DF0409">
        <w:rPr>
          <w:sz w:val="22"/>
          <w:szCs w:val="22"/>
          <w:lang w:val="it-IT"/>
        </w:rPr>
        <w:t xml:space="preserve">d ecco così che </w:t>
      </w:r>
      <w:r w:rsidR="007925EA" w:rsidRPr="00DF0409">
        <w:rPr>
          <w:sz w:val="22"/>
          <w:szCs w:val="22"/>
          <w:lang w:val="it-IT"/>
        </w:rPr>
        <w:t xml:space="preserve">una parola tira l’altra e </w:t>
      </w:r>
      <w:r w:rsidR="00141920" w:rsidRPr="00DF0409">
        <w:rPr>
          <w:sz w:val="22"/>
          <w:szCs w:val="22"/>
          <w:lang w:val="it-IT"/>
        </w:rPr>
        <w:t xml:space="preserve">la serata si fa notte </w:t>
      </w:r>
      <w:r w:rsidR="007925EA" w:rsidRPr="00DF0409">
        <w:rPr>
          <w:sz w:val="22"/>
          <w:szCs w:val="22"/>
          <w:lang w:val="it-IT"/>
        </w:rPr>
        <w:t>facendo diventare il</w:t>
      </w:r>
      <w:r w:rsidR="00141920" w:rsidRPr="00DF0409">
        <w:rPr>
          <w:sz w:val="22"/>
          <w:szCs w:val="22"/>
          <w:lang w:val="it-IT"/>
        </w:rPr>
        <w:t xml:space="preserve"> salotto con tanto di vista da tremila euro al mese un vero e proprio scenario di guerra in cui emergono tutte l</w:t>
      </w:r>
      <w:r w:rsidR="00B72F36" w:rsidRPr="00DF0409">
        <w:rPr>
          <w:sz w:val="22"/>
          <w:szCs w:val="22"/>
          <w:lang w:val="it-IT"/>
        </w:rPr>
        <w:t xml:space="preserve">e differenze tra le due coppie e </w:t>
      </w:r>
      <w:r w:rsidR="00141920" w:rsidRPr="00DF0409">
        <w:rPr>
          <w:sz w:val="22"/>
          <w:szCs w:val="22"/>
          <w:lang w:val="it-IT"/>
        </w:rPr>
        <w:t>i loro diver</w:t>
      </w:r>
      <w:r w:rsidR="00B72F36" w:rsidRPr="00DF0409">
        <w:rPr>
          <w:sz w:val="22"/>
          <w:szCs w:val="22"/>
          <w:lang w:val="it-IT"/>
        </w:rPr>
        <w:t>si punti di vista.</w:t>
      </w:r>
      <w:r w:rsidR="00141920" w:rsidRPr="00DF0409">
        <w:rPr>
          <w:sz w:val="22"/>
          <w:szCs w:val="22"/>
          <w:lang w:val="it-IT"/>
        </w:rPr>
        <w:t xml:space="preserve"> </w:t>
      </w:r>
      <w:r w:rsidR="00B72F36" w:rsidRPr="00DF0409">
        <w:rPr>
          <w:sz w:val="22"/>
          <w:szCs w:val="22"/>
          <w:lang w:val="it-IT"/>
        </w:rPr>
        <w:t>Quale tra le due coppie avrà la meglio?</w:t>
      </w:r>
      <w:r w:rsidR="00590D45" w:rsidRPr="00DF0409">
        <w:rPr>
          <w:sz w:val="22"/>
          <w:szCs w:val="22"/>
          <w:lang w:val="it-IT"/>
        </w:rPr>
        <w:t xml:space="preserve"> </w:t>
      </w:r>
    </w:p>
    <w:p w14:paraId="4BE50081" w14:textId="77777777" w:rsidR="0040040F" w:rsidRPr="00DF0409" w:rsidRDefault="0040040F" w:rsidP="0030616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B51203E" w14:textId="77777777" w:rsidR="004864D6" w:rsidRPr="00DF0409" w:rsidRDefault="003E67D5" w:rsidP="004864D6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 xml:space="preserve">DAL 21 DICEMBRE ALL’8 GENNAIO </w:t>
      </w:r>
      <w:r w:rsidR="000F5ECC" w:rsidRPr="00DF0409">
        <w:rPr>
          <w:b/>
          <w:i/>
        </w:rPr>
        <w:t xml:space="preserve">(24, 25, 27 e 28 dicembre – 2, </w:t>
      </w:r>
      <w:r w:rsidRPr="00DF0409">
        <w:rPr>
          <w:b/>
          <w:i/>
        </w:rPr>
        <w:t xml:space="preserve">3 </w:t>
      </w:r>
      <w:r w:rsidR="000F5ECC" w:rsidRPr="00DF0409">
        <w:rPr>
          <w:b/>
          <w:i/>
        </w:rPr>
        <w:t xml:space="preserve">e 4 </w:t>
      </w:r>
      <w:r w:rsidRPr="00DF0409">
        <w:rPr>
          <w:b/>
          <w:i/>
        </w:rPr>
        <w:t>gennaio RIPOSO)</w:t>
      </w:r>
    </w:p>
    <w:p w14:paraId="624EBA05" w14:textId="77777777" w:rsidR="004864D6" w:rsidRPr="00DF0409" w:rsidRDefault="004864D6" w:rsidP="004864D6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Una Produzione </w:t>
      </w:r>
      <w:r w:rsidRPr="00DF0409">
        <w:rPr>
          <w:i/>
        </w:rPr>
        <w:t>Tutto Acceso Spettacoli</w:t>
      </w:r>
      <w:r w:rsidRPr="00DF0409">
        <w:t xml:space="preserve"> </w:t>
      </w:r>
    </w:p>
    <w:p w14:paraId="0143474F" w14:textId="77777777" w:rsidR="004864D6" w:rsidRPr="00DF0409" w:rsidRDefault="004864D6" w:rsidP="004864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rPr>
          <w:b/>
        </w:rPr>
        <w:t xml:space="preserve">Vito </w:t>
      </w:r>
      <w:r w:rsidRPr="00DF0409">
        <w:t>e</w:t>
      </w:r>
      <w:r w:rsidRPr="00DF0409">
        <w:rPr>
          <w:b/>
        </w:rPr>
        <w:t xml:space="preserve"> Claudia Penoni</w:t>
      </w:r>
    </w:p>
    <w:p w14:paraId="0D134DFC" w14:textId="77777777" w:rsidR="004864D6" w:rsidRPr="00DF0409" w:rsidRDefault="004864D6" w:rsidP="004864D6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Adamo e Deva</w:t>
      </w:r>
    </w:p>
    <w:p w14:paraId="38A37D70" w14:textId="77777777" w:rsidR="004864D6" w:rsidRPr="00DF0409" w:rsidRDefault="004864D6" w:rsidP="004864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 xml:space="preserve">di </w:t>
      </w:r>
      <w:r w:rsidRPr="00DF0409">
        <w:rPr>
          <w:b/>
        </w:rPr>
        <w:t>Francesco Freyrie</w:t>
      </w:r>
      <w:r w:rsidRPr="00DF0409">
        <w:t xml:space="preserve"> e </w:t>
      </w:r>
      <w:r w:rsidRPr="00DF0409">
        <w:rPr>
          <w:b/>
        </w:rPr>
        <w:t>Andrea Zalone</w:t>
      </w:r>
    </w:p>
    <w:p w14:paraId="730FFC33" w14:textId="77777777" w:rsidR="004864D6" w:rsidRPr="00DF0409" w:rsidRDefault="004864D6" w:rsidP="004864D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>regia</w:t>
      </w:r>
      <w:r w:rsidRPr="00DF0409">
        <w:rPr>
          <w:b/>
        </w:rPr>
        <w:t xml:space="preserve"> Daniele Sala</w:t>
      </w:r>
    </w:p>
    <w:p w14:paraId="474B3633" w14:textId="77777777" w:rsidR="004864D6" w:rsidRPr="00DF0409" w:rsidRDefault="004864D6" w:rsidP="004864D6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</w:rPr>
      </w:pPr>
    </w:p>
    <w:p w14:paraId="2B6B1E2B" w14:textId="77777777" w:rsidR="007474A9" w:rsidRPr="00DF0409" w:rsidRDefault="007474A9" w:rsidP="00303C7C">
      <w:pPr>
        <w:pStyle w:val="Nessunaspaziatura"/>
        <w:jc w:val="both"/>
      </w:pPr>
      <w:r w:rsidRPr="00DF0409">
        <w:t>Adamo è un avvocato che gestisce i lasciti e le donazioni che i fedeli fanno alla Curia di Roma e come tutti i sabato sera sta aspettando l’arrivo dei suoi amici. Ha cucinato e ha apparecchiato con cura la tavola quando qualcuno suona alla porta.</w:t>
      </w:r>
      <w:r w:rsidR="00611434" w:rsidRPr="00DF0409">
        <w:t xml:space="preserve"> È Deva, una donna vestita </w:t>
      </w:r>
      <w:r w:rsidR="00052092">
        <w:t xml:space="preserve">in maniera bizzarra </w:t>
      </w:r>
      <w:r w:rsidR="00611434" w:rsidRPr="00DF0409">
        <w:t xml:space="preserve">con una valigia in mano. Adamo tenta di dirle qualcosa ma invano, la donna si siede a tavola </w:t>
      </w:r>
      <w:r w:rsidR="00303C7C" w:rsidRPr="00DF0409">
        <w:t xml:space="preserve">scusandosi per il suo anticipo. </w:t>
      </w:r>
      <w:r w:rsidRPr="00DF0409">
        <w:t xml:space="preserve">Chi è </w:t>
      </w:r>
      <w:r w:rsidR="002A4EF0" w:rsidRPr="00DF0409">
        <w:t>questo personaggio misterioso</w:t>
      </w:r>
      <w:r w:rsidRPr="00DF0409">
        <w:t>? E perché gli altri commensali non arrivano?</w:t>
      </w:r>
      <w:r w:rsidR="00303C7C" w:rsidRPr="00DF0409">
        <w:t xml:space="preserve"> </w:t>
      </w:r>
      <w:r w:rsidRPr="00DF0409">
        <w:t xml:space="preserve">Quella che doveva essere una rassicurante serata tra amici si trasforma in un'epica e </w:t>
      </w:r>
      <w:r w:rsidR="00A676A7" w:rsidRPr="00DF0409">
        <w:t xml:space="preserve">sgangherata apocalisse: </w:t>
      </w:r>
      <w:r w:rsidRPr="00DF0409">
        <w:t xml:space="preserve">Adamo e Deva saranno pronti ad abitare il nuovo mondo che si presenta inaspettatamente </w:t>
      </w:r>
      <w:r w:rsidR="00303C7C" w:rsidRPr="00DF0409">
        <w:t xml:space="preserve">davanti </w:t>
      </w:r>
      <w:r w:rsidRPr="00DF0409">
        <w:t>ai loro occhi?</w:t>
      </w:r>
      <w:r w:rsidR="00303C7C" w:rsidRPr="00DF0409">
        <w:t xml:space="preserve"> La</w:t>
      </w:r>
      <w:r w:rsidRPr="00DF0409">
        <w:t xml:space="preserve"> cena più integralista, biblica e rocamboles</w:t>
      </w:r>
      <w:r w:rsidR="00303C7C" w:rsidRPr="00DF0409">
        <w:t xml:space="preserve">ca della storia sta per avere luogo. In questo spettacolo </w:t>
      </w:r>
      <w:r w:rsidRPr="00DF0409">
        <w:rPr>
          <w:b/>
        </w:rPr>
        <w:t>Francesco Freyrie</w:t>
      </w:r>
      <w:r w:rsidRPr="00DF0409">
        <w:t xml:space="preserve"> e </w:t>
      </w:r>
      <w:r w:rsidRPr="00DF0409">
        <w:rPr>
          <w:b/>
        </w:rPr>
        <w:t>Andrea Zalone</w:t>
      </w:r>
      <w:r w:rsidRPr="00DF0409">
        <w:t xml:space="preserve"> affrontano con ironia e divertito laicismo il tema più scottante di questi anni: la paura del diverso, la dittatura degli integralismi, lo scontro tra gli estremismi</w:t>
      </w:r>
      <w:r w:rsidR="00303C7C" w:rsidRPr="00DF0409">
        <w:t xml:space="preserve"> </w:t>
      </w:r>
      <w:r w:rsidRPr="00DF0409">
        <w:t>e la confusione tra fede e tifo da stadio.</w:t>
      </w:r>
      <w:r w:rsidR="00303C7C" w:rsidRPr="00DF0409">
        <w:t xml:space="preserve"> </w:t>
      </w:r>
      <w:r w:rsidRPr="00DF0409">
        <w:t xml:space="preserve">Sotto la sapiente regia di </w:t>
      </w:r>
      <w:r w:rsidRPr="00DF0409">
        <w:rPr>
          <w:b/>
        </w:rPr>
        <w:t>Daniele Sala</w:t>
      </w:r>
      <w:r w:rsidRPr="00DF0409">
        <w:t xml:space="preserve">, </w:t>
      </w:r>
      <w:r w:rsidRPr="00DF0409">
        <w:rPr>
          <w:b/>
        </w:rPr>
        <w:t xml:space="preserve">Vito </w:t>
      </w:r>
      <w:r w:rsidRPr="00DF0409">
        <w:t xml:space="preserve">e </w:t>
      </w:r>
      <w:r w:rsidRPr="00DF0409">
        <w:rPr>
          <w:b/>
        </w:rPr>
        <w:t>Claudia Penoni</w:t>
      </w:r>
      <w:r w:rsidRPr="00DF0409">
        <w:t xml:space="preserve"> portano in scena due nuove ed esilaranti maschere della Commedia all</w:t>
      </w:r>
      <w:r w:rsidR="00303C7C" w:rsidRPr="00DF0409">
        <w:t xml:space="preserve">’italiana: i “fondamentalisti </w:t>
      </w:r>
      <w:r w:rsidRPr="00DF0409">
        <w:t>occidentali”.</w:t>
      </w:r>
      <w:r w:rsidR="00BA563B" w:rsidRPr="00DF0409">
        <w:t xml:space="preserve"> </w:t>
      </w:r>
    </w:p>
    <w:p w14:paraId="477110B7" w14:textId="77777777" w:rsidR="000F5ECC" w:rsidRPr="00DF0409" w:rsidRDefault="000F5ECC" w:rsidP="00303C7C">
      <w:pPr>
        <w:pStyle w:val="Nessunaspaziatura"/>
        <w:jc w:val="both"/>
      </w:pPr>
    </w:p>
    <w:p w14:paraId="579B260E" w14:textId="77777777" w:rsidR="000F5ECC" w:rsidRPr="00DF0409" w:rsidRDefault="000F5ECC" w:rsidP="00303C7C">
      <w:pPr>
        <w:pStyle w:val="Nessunaspaziatura"/>
        <w:jc w:val="both"/>
      </w:pPr>
    </w:p>
    <w:p w14:paraId="760FBE4D" w14:textId="77777777" w:rsidR="000F5ECC" w:rsidRPr="00DF0409" w:rsidRDefault="000F5ECC" w:rsidP="00303C7C">
      <w:pPr>
        <w:pStyle w:val="Nessunaspaziatura"/>
        <w:jc w:val="both"/>
      </w:pPr>
    </w:p>
    <w:p w14:paraId="55047A4C" w14:textId="77777777" w:rsidR="000F5ECC" w:rsidRPr="00DF0409" w:rsidRDefault="000F5ECC" w:rsidP="00303C7C">
      <w:pPr>
        <w:pStyle w:val="Nessunaspaziatura"/>
        <w:jc w:val="both"/>
      </w:pPr>
    </w:p>
    <w:p w14:paraId="27D485DC" w14:textId="77777777" w:rsidR="000F5ECC" w:rsidRPr="00DF0409" w:rsidRDefault="000F5ECC" w:rsidP="00303C7C">
      <w:pPr>
        <w:pStyle w:val="Nessunaspaziatura"/>
        <w:jc w:val="both"/>
      </w:pPr>
    </w:p>
    <w:p w14:paraId="1F201101" w14:textId="77777777" w:rsidR="000F5ECC" w:rsidRPr="00DF0409" w:rsidRDefault="000F5ECC" w:rsidP="00303C7C">
      <w:pPr>
        <w:pStyle w:val="Nessunaspaziatura"/>
        <w:jc w:val="both"/>
      </w:pPr>
    </w:p>
    <w:p w14:paraId="2C39232A" w14:textId="77777777" w:rsidR="00DF0409" w:rsidRDefault="00DF0409" w:rsidP="008C1CA9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2706C6E5" w14:textId="77777777" w:rsidR="005241AA" w:rsidRDefault="005241AA" w:rsidP="008C1CA9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4A09015A" w14:textId="77777777" w:rsidR="00DF0409" w:rsidRDefault="00DF0409" w:rsidP="008C1CA9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5685C272" w14:textId="77777777" w:rsidR="008C1CA9" w:rsidRPr="00DF0409" w:rsidRDefault="008C1CA9" w:rsidP="008C1CA9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 xml:space="preserve">DAL 13 AL 15 GENNAIO </w:t>
      </w:r>
    </w:p>
    <w:p w14:paraId="648166B4" w14:textId="77777777" w:rsidR="00EA026E" w:rsidRPr="00DF0409" w:rsidRDefault="00E579C5" w:rsidP="0030616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F0409">
        <w:t xml:space="preserve">Una Produzione </w:t>
      </w:r>
      <w:r w:rsidRPr="00DF0409">
        <w:rPr>
          <w:i/>
        </w:rPr>
        <w:t xml:space="preserve">Nuovo Teatro </w:t>
      </w:r>
    </w:p>
    <w:p w14:paraId="534DF8AE" w14:textId="77777777" w:rsidR="0085395A" w:rsidRPr="00DF0409" w:rsidRDefault="0085395A" w:rsidP="003061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rPr>
          <w:b/>
        </w:rPr>
        <w:t xml:space="preserve">Rocco Papaleo </w:t>
      </w:r>
      <w:r w:rsidRPr="00DF0409">
        <w:t>e</w:t>
      </w:r>
      <w:r w:rsidRPr="00DF0409">
        <w:rPr>
          <w:b/>
        </w:rPr>
        <w:t xml:space="preserve"> Giovanni Esposito</w:t>
      </w:r>
    </w:p>
    <w:p w14:paraId="714A1DA0" w14:textId="77777777" w:rsidR="00E579C5" w:rsidRPr="00DF0409" w:rsidRDefault="00E579C5" w:rsidP="0030616C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Buena Onda</w:t>
      </w:r>
    </w:p>
    <w:p w14:paraId="435F6AFA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</w:pPr>
      <w:r w:rsidRPr="00DF0409">
        <w:t xml:space="preserve">di </w:t>
      </w:r>
      <w:r w:rsidRPr="00DF0409">
        <w:rPr>
          <w:b/>
        </w:rPr>
        <w:t>Valter Lupo</w:t>
      </w:r>
      <w:r w:rsidRPr="00DF0409">
        <w:t xml:space="preserve">, </w:t>
      </w:r>
      <w:r w:rsidRPr="00DF0409">
        <w:rPr>
          <w:b/>
        </w:rPr>
        <w:t>Valerio Vestoso</w:t>
      </w:r>
      <w:r w:rsidRPr="00DF0409">
        <w:t xml:space="preserve">, </w:t>
      </w:r>
      <w:r w:rsidRPr="00DF0409">
        <w:rPr>
          <w:b/>
        </w:rPr>
        <w:t>Rocco Papaleo</w:t>
      </w:r>
      <w:r w:rsidRPr="00DF0409">
        <w:t xml:space="preserve"> e </w:t>
      </w:r>
      <w:r w:rsidRPr="00DF0409">
        <w:rPr>
          <w:b/>
        </w:rPr>
        <w:t>Giovanni Esposito</w:t>
      </w:r>
    </w:p>
    <w:p w14:paraId="3E97C95E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</w:pPr>
      <w:r w:rsidRPr="00DF0409">
        <w:t xml:space="preserve">con </w:t>
      </w:r>
      <w:r w:rsidRPr="00DF0409">
        <w:rPr>
          <w:b/>
        </w:rPr>
        <w:t>Francesco Accardo</w:t>
      </w:r>
      <w:r w:rsidRPr="00DF0409">
        <w:t xml:space="preserve"> (chitarra), </w:t>
      </w:r>
      <w:r w:rsidRPr="00DF0409">
        <w:rPr>
          <w:b/>
        </w:rPr>
        <w:t>Jerry Accardo</w:t>
      </w:r>
      <w:r w:rsidRPr="00DF0409">
        <w:t xml:space="preserve"> (percussioni), </w:t>
      </w:r>
      <w:r w:rsidRPr="00DF0409">
        <w:rPr>
          <w:b/>
        </w:rPr>
        <w:t>Guerino Rondolone</w:t>
      </w:r>
      <w:r w:rsidRPr="00DF0409">
        <w:t xml:space="preserve"> (contrabbasso) e </w:t>
      </w:r>
      <w:r w:rsidRPr="00DF0409">
        <w:rPr>
          <w:b/>
        </w:rPr>
        <w:t>Arturo Valiante</w:t>
      </w:r>
      <w:r w:rsidRPr="00DF0409">
        <w:t xml:space="preserve"> (pianoforte)</w:t>
      </w:r>
    </w:p>
    <w:p w14:paraId="6014FF1A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</w:pPr>
      <w:r w:rsidRPr="00DF0409">
        <w:t xml:space="preserve">scene </w:t>
      </w:r>
      <w:r w:rsidRPr="00DF0409">
        <w:rPr>
          <w:b/>
        </w:rPr>
        <w:t>Sonia Peng</w:t>
      </w:r>
      <w:r w:rsidR="00296539">
        <w:t xml:space="preserve"> - </w:t>
      </w:r>
      <w:r w:rsidRPr="00DF0409">
        <w:t xml:space="preserve">costumi </w:t>
      </w:r>
      <w:r w:rsidRPr="00DF0409">
        <w:rPr>
          <w:b/>
        </w:rPr>
        <w:t>Eleonora Rella</w:t>
      </w:r>
    </w:p>
    <w:p w14:paraId="208B6E20" w14:textId="77777777" w:rsidR="009E3D67" w:rsidRPr="00DF0409" w:rsidRDefault="00F95CAB" w:rsidP="00F95CAB">
      <w:pPr>
        <w:autoSpaceDE w:val="0"/>
        <w:autoSpaceDN w:val="0"/>
        <w:adjustRightInd w:val="0"/>
        <w:spacing w:after="0" w:line="240" w:lineRule="auto"/>
        <w:rPr>
          <w:b/>
        </w:rPr>
      </w:pPr>
      <w:r w:rsidRPr="00DF0409">
        <w:t xml:space="preserve">regia </w:t>
      </w:r>
      <w:r w:rsidRPr="00DF0409">
        <w:rPr>
          <w:b/>
        </w:rPr>
        <w:t>Valter Lupo</w:t>
      </w:r>
    </w:p>
    <w:p w14:paraId="200C87C3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rPr>
          <w:b/>
          <w:sz w:val="10"/>
          <w:szCs w:val="10"/>
        </w:rPr>
      </w:pPr>
    </w:p>
    <w:p w14:paraId="1BC0F7EB" w14:textId="77777777" w:rsidR="009A788D" w:rsidRPr="00B92294" w:rsidRDefault="0074188F" w:rsidP="00542475">
      <w:pPr>
        <w:pStyle w:val="Nessunaspaziatura"/>
        <w:jc w:val="both"/>
      </w:pPr>
      <w:r w:rsidRPr="00DF0409">
        <w:t>I</w:t>
      </w:r>
      <w:r w:rsidR="00542475" w:rsidRPr="00DF0409">
        <w:t xml:space="preserve">l viaggio di </w:t>
      </w:r>
      <w:r w:rsidR="00542475" w:rsidRPr="00DF0409">
        <w:rPr>
          <w:b/>
        </w:rPr>
        <w:t>Rocco Papaleo</w:t>
      </w:r>
      <w:r w:rsidR="00542475" w:rsidRPr="00DF0409">
        <w:t xml:space="preserve"> e dei suoi fidati compagni </w:t>
      </w:r>
      <w:r w:rsidRPr="00DF0409">
        <w:t xml:space="preserve">continua al Teatro Il Celebrazioni </w:t>
      </w:r>
      <w:r w:rsidR="00F0433B" w:rsidRPr="00DF0409">
        <w:t xml:space="preserve">con uno spettacolo di </w:t>
      </w:r>
      <w:r w:rsidR="00542475" w:rsidRPr="00DF0409">
        <w:t>teatro canzone</w:t>
      </w:r>
      <w:r w:rsidR="00F0433B" w:rsidRPr="00DF0409">
        <w:t xml:space="preserve">, </w:t>
      </w:r>
      <w:r w:rsidR="00F0433B" w:rsidRPr="00DF0409">
        <w:rPr>
          <w:b/>
          <w:i/>
        </w:rPr>
        <w:t>Buena Onda</w:t>
      </w:r>
      <w:r w:rsidR="00542475" w:rsidRPr="00DF0409">
        <w:t>. Si parte per un’avventura ai</w:t>
      </w:r>
      <w:r w:rsidR="00F0433B" w:rsidRPr="00DF0409">
        <w:t xml:space="preserve"> confini del mondo alla</w:t>
      </w:r>
      <w:r w:rsidR="00542475" w:rsidRPr="00DF0409">
        <w:t xml:space="preserve"> scoperta </w:t>
      </w:r>
      <w:r w:rsidR="00F0433B" w:rsidRPr="00DF0409">
        <w:t>di mete, questa volta, più esotiche</w:t>
      </w:r>
      <w:r w:rsidR="00542475" w:rsidRPr="00DF0409">
        <w:t>.</w:t>
      </w:r>
      <w:r w:rsidR="0076238B" w:rsidRPr="00DF0409">
        <w:t xml:space="preserve"> </w:t>
      </w:r>
      <w:r w:rsidR="00F0433B" w:rsidRPr="00DF0409">
        <w:t>L’artista</w:t>
      </w:r>
      <w:r w:rsidR="00542475" w:rsidRPr="00DF0409">
        <w:t xml:space="preserve"> conferma</w:t>
      </w:r>
      <w:r w:rsidR="00F0433B" w:rsidRPr="00DF0409">
        <w:t xml:space="preserve"> anche con questo suo ultimo lavoro</w:t>
      </w:r>
      <w:r w:rsidR="00542475" w:rsidRPr="00DF0409">
        <w:t xml:space="preserve"> la volontà di creare un teatro “a portata di mano”</w:t>
      </w:r>
      <w:r w:rsidR="00F0433B" w:rsidRPr="00DF0409">
        <w:t xml:space="preserve">. </w:t>
      </w:r>
      <w:r w:rsidR="00B92294" w:rsidRPr="00B92294">
        <w:t>“</w:t>
      </w:r>
      <w:r w:rsidR="00542475" w:rsidRPr="00B92294">
        <w:t>Entrare in teatro, per me, è come lasciare la terra ferma.</w:t>
      </w:r>
      <w:r w:rsidR="00F0433B" w:rsidRPr="00B92294">
        <w:t xml:space="preserve"> </w:t>
      </w:r>
      <w:r w:rsidR="00542475" w:rsidRPr="00B92294">
        <w:t>È solcare il mare dell’immaginazione, vivere un’esperienza di navigante.</w:t>
      </w:r>
      <w:r w:rsidR="00F0433B" w:rsidRPr="00B92294">
        <w:t xml:space="preserve"> </w:t>
      </w:r>
      <w:r w:rsidR="00542475" w:rsidRPr="00B92294">
        <w:t>Per questo il nostro teatro canzone questa volta vuole agire c</w:t>
      </w:r>
      <w:r w:rsidR="00F0433B" w:rsidRPr="00B92294">
        <w:t xml:space="preserve">ome se si trovasse su una nave </w:t>
      </w:r>
      <w:r w:rsidR="00542475" w:rsidRPr="00B92294">
        <w:t>che ci trasporta insieme ai passeggeri/spettatori per affrontare un viaggio che possa divertire e, nella migliore delle ipotesi, emozionare. Ci sentiamo di promettere una crociera a tutti gli effetti, magari non sfarzosa, ma con tutto quello che serve per comporre un entertainment efficace. Avremo marinai pronti a tutto per assistervi e divertirvi, l’orchestrina per ballare e contrappuntare le storie che il Capitano vorrà raccontare e tra i passeggeri cercheremo hostess e steward che accetteranno l’ironia del mettersi in gioco.</w:t>
      </w:r>
      <w:r w:rsidR="00F0433B" w:rsidRPr="00B92294">
        <w:t xml:space="preserve"> La nostra nave si chiama </w:t>
      </w:r>
      <w:r w:rsidR="00542475" w:rsidRPr="00B92294">
        <w:t>Buena Onda, l’onda buona, q</w:t>
      </w:r>
      <w:r w:rsidR="00B92294" w:rsidRPr="00B92294">
        <w:t>uella che solleva e dà sollievo”</w:t>
      </w:r>
      <w:r w:rsidR="00B92294">
        <w:rPr>
          <w:i/>
        </w:rPr>
        <w:t xml:space="preserve"> </w:t>
      </w:r>
      <w:r w:rsidR="00B92294" w:rsidRPr="00B92294">
        <w:t>scrive</w:t>
      </w:r>
      <w:r w:rsidR="0076238B" w:rsidRPr="00DF0409">
        <w:rPr>
          <w:i/>
        </w:rPr>
        <w:t xml:space="preserve"> </w:t>
      </w:r>
      <w:r w:rsidR="0076238B" w:rsidRPr="00DF0409">
        <w:t>Rocco Papaleo</w:t>
      </w:r>
      <w:r w:rsidR="00B92294">
        <w:t>.</w:t>
      </w:r>
    </w:p>
    <w:p w14:paraId="54F3AF10" w14:textId="77777777" w:rsidR="0076238B" w:rsidRPr="00DF0409" w:rsidRDefault="0076238B" w:rsidP="00542475">
      <w:pPr>
        <w:pStyle w:val="Nessunaspaziatura"/>
        <w:jc w:val="both"/>
        <w:rPr>
          <w:i/>
          <w:sz w:val="24"/>
          <w:szCs w:val="24"/>
        </w:rPr>
      </w:pPr>
    </w:p>
    <w:p w14:paraId="238FD799" w14:textId="77777777" w:rsidR="00CD25E0" w:rsidRPr="00DF0409" w:rsidRDefault="00CD25E0" w:rsidP="00CD25E0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 xml:space="preserve">DAL 10 AL 12 FEBBRAIO </w:t>
      </w:r>
    </w:p>
    <w:p w14:paraId="604ED9CD" w14:textId="77777777" w:rsidR="00CD25E0" w:rsidRPr="00DF0409" w:rsidRDefault="00CD25E0" w:rsidP="00CD25E0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F0409">
        <w:t xml:space="preserve">Una Produzione </w:t>
      </w:r>
      <w:r w:rsidR="00FF25FF" w:rsidRPr="00DF0409">
        <w:rPr>
          <w:i/>
        </w:rPr>
        <w:t>Lsd</w:t>
      </w:r>
      <w:r w:rsidRPr="00DF0409">
        <w:rPr>
          <w:i/>
        </w:rPr>
        <w:t xml:space="preserve"> </w:t>
      </w:r>
      <w:r w:rsidR="003F2DD6" w:rsidRPr="00DF0409">
        <w:rPr>
          <w:i/>
        </w:rPr>
        <w:t>Edizioni</w:t>
      </w:r>
    </w:p>
    <w:p w14:paraId="4C0689C7" w14:textId="77777777" w:rsidR="00CD25E0" w:rsidRPr="00DF0409" w:rsidRDefault="00FF25FF" w:rsidP="00CD25E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rPr>
          <w:b/>
        </w:rPr>
        <w:t>Lillo &amp; Greg</w:t>
      </w:r>
    </w:p>
    <w:p w14:paraId="31E07E3F" w14:textId="77777777" w:rsidR="00CD25E0" w:rsidRPr="00DF0409" w:rsidRDefault="00FF25FF" w:rsidP="00CD25E0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Il Mistero dell’assassino misterioso</w:t>
      </w:r>
    </w:p>
    <w:p w14:paraId="0C580065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di </w:t>
      </w:r>
      <w:r w:rsidRPr="00DF0409">
        <w:rPr>
          <w:b/>
        </w:rPr>
        <w:t>Claudio GREG Gregori</w:t>
      </w:r>
      <w:r w:rsidRPr="00DF0409">
        <w:t xml:space="preserve"> &amp; </w:t>
      </w:r>
      <w:r w:rsidRPr="00DF0409">
        <w:rPr>
          <w:b/>
        </w:rPr>
        <w:t>Pasquale LILLO Petrolo</w:t>
      </w:r>
    </w:p>
    <w:p w14:paraId="2713DD70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</w:pPr>
      <w:r w:rsidRPr="00DF0409">
        <w:t xml:space="preserve">con </w:t>
      </w:r>
      <w:r w:rsidRPr="00DF0409">
        <w:rPr>
          <w:b/>
        </w:rPr>
        <w:t>Vania Della Bidia</w:t>
      </w:r>
      <w:r w:rsidRPr="00DF0409">
        <w:t xml:space="preserve">, </w:t>
      </w:r>
      <w:r w:rsidRPr="00DF0409">
        <w:rPr>
          <w:b/>
        </w:rPr>
        <w:t>Danilo De Santis</w:t>
      </w:r>
      <w:r w:rsidRPr="00DF0409">
        <w:t xml:space="preserve"> e </w:t>
      </w:r>
      <w:r w:rsidRPr="00DF0409">
        <w:rPr>
          <w:b/>
        </w:rPr>
        <w:t>Dora Romano</w:t>
      </w:r>
      <w:r w:rsidRPr="00DF0409">
        <w:t xml:space="preserve"> </w:t>
      </w:r>
    </w:p>
    <w:p w14:paraId="4022D4C0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rPr>
          <w:b/>
        </w:rPr>
      </w:pPr>
      <w:r w:rsidRPr="00DF0409">
        <w:t xml:space="preserve">scenografia </w:t>
      </w:r>
      <w:r w:rsidRPr="00DF0409">
        <w:rPr>
          <w:b/>
        </w:rPr>
        <w:t>Andrea Simonetti</w:t>
      </w:r>
    </w:p>
    <w:p w14:paraId="13489308" w14:textId="77777777" w:rsidR="00F95CAB" w:rsidRPr="00DF0409" w:rsidRDefault="00F95CAB" w:rsidP="00F95CAB">
      <w:pPr>
        <w:autoSpaceDE w:val="0"/>
        <w:autoSpaceDN w:val="0"/>
        <w:adjustRightInd w:val="0"/>
        <w:spacing w:after="0" w:line="240" w:lineRule="auto"/>
        <w:rPr>
          <w:b/>
        </w:rPr>
      </w:pPr>
      <w:r w:rsidRPr="00DF0409">
        <w:t>regia</w:t>
      </w:r>
      <w:r w:rsidRPr="00DF0409">
        <w:rPr>
          <w:b/>
        </w:rPr>
        <w:t xml:space="preserve"> Lillo &amp; Greg</w:t>
      </w:r>
    </w:p>
    <w:p w14:paraId="623D661B" w14:textId="77777777" w:rsidR="005F1AB2" w:rsidRPr="00DF0409" w:rsidRDefault="005F1AB2" w:rsidP="005A1133">
      <w:pPr>
        <w:autoSpaceDE w:val="0"/>
        <w:autoSpaceDN w:val="0"/>
        <w:adjustRightInd w:val="0"/>
        <w:spacing w:after="0" w:line="240" w:lineRule="auto"/>
        <w:rPr>
          <w:b/>
          <w:sz w:val="10"/>
          <w:szCs w:val="10"/>
        </w:rPr>
      </w:pPr>
    </w:p>
    <w:p w14:paraId="68830F98" w14:textId="77777777" w:rsidR="009E3D67" w:rsidRPr="00DF0409" w:rsidRDefault="00394DC7" w:rsidP="007C41A3">
      <w:pPr>
        <w:pStyle w:val="Nessunaspaziatura"/>
        <w:jc w:val="both"/>
      </w:pPr>
      <w:r w:rsidRPr="00DF0409">
        <w:t xml:space="preserve">Un castello nella campagna londinese, un misterioso maggiordomo, l’omicidio di un’anziana contessa, un investigatore e stravaganti sospettati: ecco gli ingredienti per un perfetto giallo dai toni brillanti di chiara matrice anglosassone. Il detective Mallory </w:t>
      </w:r>
      <w:r w:rsidR="003C3746" w:rsidRPr="00DF0409">
        <w:t>riunisce</w:t>
      </w:r>
      <w:r w:rsidRPr="00DF0409">
        <w:t xml:space="preserve"> nel salone principale del castello i sospetti assassini della Contessa Worthington, ma </w:t>
      </w:r>
      <w:r w:rsidR="00AA678A" w:rsidRPr="00DF0409">
        <w:t xml:space="preserve">il teatro nel teatro irromperà in scena cambiando </w:t>
      </w:r>
      <w:r w:rsidRPr="00DF0409">
        <w:t>le dinamiche dell’</w:t>
      </w:r>
      <w:r w:rsidR="007C41A3" w:rsidRPr="00DF0409">
        <w:t>indagine, modificando</w:t>
      </w:r>
      <w:r w:rsidRPr="00DF0409">
        <w:t xml:space="preserve"> la trama del giallo e scatenando gli egoismi e le meschinità degli altri attori disposti a tutto pur di farsi notare da un produttore televisivo presente in platea.</w:t>
      </w:r>
      <w:r w:rsidR="00AA678A" w:rsidRPr="00DF0409">
        <w:rPr>
          <w:rFonts w:eastAsia="MS Gothic" w:hAnsi="MS Gothic" w:cs="MS Gothic"/>
        </w:rPr>
        <w:t xml:space="preserve"> </w:t>
      </w:r>
      <w:r w:rsidRPr="00DF0409">
        <w:t xml:space="preserve">I ritmi serrati, le battute oblique, l'onnipresente umorismo </w:t>
      </w:r>
      <w:r w:rsidR="007C41A3" w:rsidRPr="00DF0409">
        <w:t xml:space="preserve">e, </w:t>
      </w:r>
      <w:r w:rsidRPr="00DF0409">
        <w:t>non ultima</w:t>
      </w:r>
      <w:r w:rsidR="007C41A3" w:rsidRPr="00DF0409">
        <w:t>,</w:t>
      </w:r>
      <w:r w:rsidRPr="00DF0409">
        <w:t xml:space="preserve"> la cornice del giallo, rendono la commedia elettrizzante ed esilarante. Nata da un’idea di Greg e scr</w:t>
      </w:r>
      <w:r w:rsidR="003C3746" w:rsidRPr="00DF0409">
        <w:t xml:space="preserve">itta a quattro mani con Lillo, </w:t>
      </w:r>
      <w:r w:rsidRPr="00DF0409">
        <w:rPr>
          <w:b/>
          <w:i/>
        </w:rPr>
        <w:t>Il Mistero dell’assassino misterioso</w:t>
      </w:r>
      <w:r w:rsidRPr="00DF0409">
        <w:t xml:space="preserve"> è la prima commedia in cui si fa centra</w:t>
      </w:r>
      <w:r w:rsidR="003C3746" w:rsidRPr="00DF0409">
        <w:t>le la narrazione meta teatrale, tanto cara alla coppia,</w:t>
      </w:r>
      <w:r w:rsidRPr="00DF0409">
        <w:t xml:space="preserve"> che svela, scardinandolo con un pizzico di perfidia, il delicato e</w:t>
      </w:r>
      <w:r w:rsidR="007C41A3" w:rsidRPr="00DF0409">
        <w:t>quilibrio fatto di gelosie, meschinit</w:t>
      </w:r>
      <w:r w:rsidR="00B43B17">
        <w:t>à, invidie, rancori e falsità in</w:t>
      </w:r>
      <w:r w:rsidR="007C41A3" w:rsidRPr="00DF0409">
        <w:t xml:space="preserve"> cui vivono alcune Compagnie di teatro e </w:t>
      </w:r>
      <w:r w:rsidRPr="00DF0409">
        <w:t>su cui si fondano la m</w:t>
      </w:r>
      <w:r w:rsidR="007C41A3" w:rsidRPr="00DF0409">
        <w:t>aggior parte dei rapporti umani.</w:t>
      </w:r>
      <w:r w:rsidRPr="00DF0409">
        <w:t xml:space="preserve"> </w:t>
      </w:r>
    </w:p>
    <w:p w14:paraId="06FA28BE" w14:textId="77777777" w:rsidR="00B41466" w:rsidRPr="00DF0409" w:rsidRDefault="00B41466" w:rsidP="007C41A3">
      <w:pPr>
        <w:pStyle w:val="Nessunaspaziatura"/>
        <w:jc w:val="both"/>
      </w:pPr>
    </w:p>
    <w:p w14:paraId="45F9B16D" w14:textId="77777777" w:rsidR="00B41466" w:rsidRPr="00DF0409" w:rsidRDefault="00B41466" w:rsidP="007C41A3">
      <w:pPr>
        <w:pStyle w:val="Nessunaspaziatura"/>
        <w:jc w:val="both"/>
      </w:pPr>
    </w:p>
    <w:p w14:paraId="1718897A" w14:textId="77777777" w:rsidR="00B41466" w:rsidRPr="00DF0409" w:rsidRDefault="00B41466" w:rsidP="007C41A3">
      <w:pPr>
        <w:pStyle w:val="Nessunaspaziatura"/>
        <w:jc w:val="both"/>
      </w:pPr>
    </w:p>
    <w:p w14:paraId="235ECFDC" w14:textId="77777777" w:rsidR="00B41466" w:rsidRPr="00DF0409" w:rsidRDefault="00B41466" w:rsidP="007C41A3">
      <w:pPr>
        <w:pStyle w:val="Nessunaspaziatura"/>
        <w:jc w:val="both"/>
      </w:pPr>
    </w:p>
    <w:p w14:paraId="0758E9CA" w14:textId="77777777" w:rsidR="00373EA2" w:rsidRPr="00DF0409" w:rsidRDefault="00373EA2" w:rsidP="007C41A3">
      <w:pPr>
        <w:pStyle w:val="Nessunaspaziatura"/>
        <w:jc w:val="both"/>
      </w:pPr>
    </w:p>
    <w:p w14:paraId="790DAD11" w14:textId="77777777" w:rsidR="00DF0409" w:rsidRDefault="00DF0409" w:rsidP="001756C1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1CB55858" w14:textId="77777777" w:rsidR="005241AA" w:rsidRDefault="005241AA" w:rsidP="001756C1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740AE27C" w14:textId="77777777" w:rsidR="001756C1" w:rsidRPr="00DF0409" w:rsidRDefault="009818E3" w:rsidP="001756C1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>DAL 3 AL 5 MARZO</w:t>
      </w:r>
    </w:p>
    <w:p w14:paraId="609FA9ED" w14:textId="77777777" w:rsidR="009818E3" w:rsidRPr="00DF0409" w:rsidRDefault="001756C1" w:rsidP="001756C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F0409">
        <w:t xml:space="preserve">Una Produzione </w:t>
      </w:r>
      <w:r w:rsidR="007F7F76" w:rsidRPr="00DF0409">
        <w:rPr>
          <w:i/>
        </w:rPr>
        <w:t>Enfi Teatro</w:t>
      </w:r>
    </w:p>
    <w:p w14:paraId="6846E51A" w14:textId="77777777" w:rsidR="001756C1" w:rsidRPr="00DF0409" w:rsidRDefault="009818E3" w:rsidP="001756C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rPr>
          <w:b/>
        </w:rPr>
        <w:t xml:space="preserve">Raoul Bova </w:t>
      </w:r>
      <w:r w:rsidRPr="00DF0409">
        <w:t>e</w:t>
      </w:r>
      <w:r w:rsidRPr="00DF0409">
        <w:rPr>
          <w:b/>
        </w:rPr>
        <w:t xml:space="preserve"> Chiara Francini</w:t>
      </w:r>
    </w:p>
    <w:p w14:paraId="02D007E4" w14:textId="77777777" w:rsidR="001756C1" w:rsidRPr="00DF0409" w:rsidRDefault="009818E3" w:rsidP="001756C1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Due</w:t>
      </w:r>
    </w:p>
    <w:p w14:paraId="01CB6975" w14:textId="77777777" w:rsidR="009818E3" w:rsidRPr="00DF0409" w:rsidRDefault="001756C1" w:rsidP="009818E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 xml:space="preserve">di </w:t>
      </w:r>
      <w:r w:rsidR="00F95CAB" w:rsidRPr="00DF0409">
        <w:rPr>
          <w:b/>
        </w:rPr>
        <w:t>Luca</w:t>
      </w:r>
      <w:r w:rsidR="00F95CAB" w:rsidRPr="00DF0409">
        <w:t xml:space="preserve"> </w:t>
      </w:r>
      <w:r w:rsidR="009818E3" w:rsidRPr="00DF0409">
        <w:rPr>
          <w:b/>
        </w:rPr>
        <w:t xml:space="preserve">Miniero </w:t>
      </w:r>
      <w:r w:rsidR="00F95CAB" w:rsidRPr="00DF0409">
        <w:t>e</w:t>
      </w:r>
      <w:r w:rsidR="00F95CAB" w:rsidRPr="00DF0409">
        <w:rPr>
          <w:b/>
        </w:rPr>
        <w:t xml:space="preserve"> Astutillo </w:t>
      </w:r>
      <w:r w:rsidR="009818E3" w:rsidRPr="00DF0409">
        <w:rPr>
          <w:b/>
        </w:rPr>
        <w:t>Smeriglia</w:t>
      </w:r>
    </w:p>
    <w:p w14:paraId="739966C0" w14:textId="77777777" w:rsidR="009818E3" w:rsidRPr="00DF0409" w:rsidRDefault="009818E3" w:rsidP="009818E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 xml:space="preserve">regia </w:t>
      </w:r>
      <w:r w:rsidRPr="00DF0409">
        <w:rPr>
          <w:b/>
        </w:rPr>
        <w:t>Luca Miniero</w:t>
      </w:r>
    </w:p>
    <w:p w14:paraId="5F07BBE5" w14:textId="77777777" w:rsidR="00100CC6" w:rsidRPr="00DF0409" w:rsidRDefault="00100CC6" w:rsidP="009818E3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</w:rPr>
      </w:pPr>
    </w:p>
    <w:p w14:paraId="46C024F8" w14:textId="77777777" w:rsidR="00100CC6" w:rsidRPr="00DF0409" w:rsidRDefault="00DD1295" w:rsidP="009818E3">
      <w:pPr>
        <w:autoSpaceDE w:val="0"/>
        <w:autoSpaceDN w:val="0"/>
        <w:adjustRightInd w:val="0"/>
        <w:spacing w:after="0" w:line="240" w:lineRule="auto"/>
        <w:jc w:val="both"/>
      </w:pPr>
      <w:r w:rsidRPr="00DF0409">
        <w:rPr>
          <w:b/>
          <w:i/>
        </w:rPr>
        <w:t>Due</w:t>
      </w:r>
      <w:r w:rsidRPr="00DF0409">
        <w:t xml:space="preserve"> parla dell’inizio di una convivenza, momento delicato per ogni coppia. La scena è una stanza vuota e mentre Marco (</w:t>
      </w:r>
      <w:r w:rsidRPr="00DF0409">
        <w:rPr>
          <w:b/>
        </w:rPr>
        <w:t>Raoul Bova</w:t>
      </w:r>
      <w:r w:rsidRPr="00DF0409">
        <w:t>) è alle prese con il montaggio di un letto matrimoniale Paola (</w:t>
      </w:r>
      <w:r w:rsidRPr="00DF0409">
        <w:rPr>
          <w:b/>
        </w:rPr>
        <w:t>Chiara Francini</w:t>
      </w:r>
      <w:r w:rsidRPr="00DF0409">
        <w:t xml:space="preserve">) lo interroga sul loro futuro, su come saranno tra vent’anni. </w:t>
      </w:r>
      <w:r w:rsidR="00041C64" w:rsidRPr="00DF0409">
        <w:t xml:space="preserve">La diversa visione dei due della vita insieme emergerà prepotentemente ed entrambi i </w:t>
      </w:r>
      <w:r w:rsidR="00961249">
        <w:t>protagonist</w:t>
      </w:r>
      <w:r w:rsidR="00041C64" w:rsidRPr="00DF0409">
        <w:t>i evocheranno personaggi dal loro passato e ne immagineranno altri nel loro futuro: genitori, amanti, fig</w:t>
      </w:r>
      <w:r w:rsidR="00B43B17">
        <w:t>li e</w:t>
      </w:r>
      <w:r w:rsidR="00041C64" w:rsidRPr="00DF0409">
        <w:t xml:space="preserve"> amici che, come in tutte le coppie, concorrono a turbare la loro serenità. </w:t>
      </w:r>
      <w:r w:rsidR="004F5BB1" w:rsidRPr="00DF0409">
        <w:t xml:space="preserve">Le presenze saranno interpretate dagli stessi protagonisti che accompagneranno fisicamente in scena dei cartonati </w:t>
      </w:r>
      <w:r w:rsidR="00164E0E" w:rsidRPr="00DF0409">
        <w:t xml:space="preserve">che li rappresentano. Alla fine il palcoscenico popolato dalle numerose sagome rappresenterà la vita di coppia reale, faticosa e a volte insensata che non è mai formata da due sole persone, ma da molte di più. </w:t>
      </w:r>
      <w:r w:rsidR="00330634" w:rsidRPr="00DF0409">
        <w:t>Montare un letto con tutte queste persone intor</w:t>
      </w:r>
      <w:r w:rsidR="006011EE" w:rsidRPr="00DF0409">
        <w:t>n</w:t>
      </w:r>
      <w:r w:rsidR="0057270E">
        <w:t>o non sarà mica una passeggiata</w:t>
      </w:r>
      <w:r w:rsidR="00B43B17">
        <w:t>…</w:t>
      </w:r>
    </w:p>
    <w:p w14:paraId="545723B2" w14:textId="77777777" w:rsidR="006205D5" w:rsidRPr="00DF0409" w:rsidRDefault="006205D5" w:rsidP="009818E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E014931" w14:textId="77777777" w:rsidR="006205D5" w:rsidRPr="00DF0409" w:rsidRDefault="006205D5" w:rsidP="006205D5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>DAL 10 AL 12 MARZO</w:t>
      </w:r>
    </w:p>
    <w:p w14:paraId="0261BB5D" w14:textId="77777777" w:rsidR="006205D5" w:rsidRPr="00DF0409" w:rsidRDefault="006205D5" w:rsidP="006205D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F0409">
        <w:t xml:space="preserve">Una Produzione </w:t>
      </w:r>
      <w:r w:rsidRPr="00DF0409">
        <w:rPr>
          <w:i/>
        </w:rPr>
        <w:t>Diverto</w:t>
      </w:r>
      <w:r w:rsidRPr="00DF0409">
        <w:t xml:space="preserve"> </w:t>
      </w:r>
    </w:p>
    <w:p w14:paraId="7A5D9B19" w14:textId="77777777" w:rsidR="006205D5" w:rsidRPr="00DF0409" w:rsidRDefault="006205D5" w:rsidP="006205D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rPr>
          <w:b/>
        </w:rPr>
        <w:t>Paolo Cevoli</w:t>
      </w:r>
    </w:p>
    <w:p w14:paraId="741416C0" w14:textId="77777777" w:rsidR="006205D5" w:rsidRPr="00DF0409" w:rsidRDefault="006205D5" w:rsidP="006205D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La Bibbia raccontata nel modo di Paolo Cevoli</w:t>
      </w:r>
    </w:p>
    <w:p w14:paraId="41B9C0A8" w14:textId="77777777" w:rsidR="006205D5" w:rsidRPr="00DF0409" w:rsidRDefault="006205D5" w:rsidP="006205D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 xml:space="preserve">di </w:t>
      </w:r>
      <w:r w:rsidRPr="00DF0409">
        <w:rPr>
          <w:b/>
        </w:rPr>
        <w:t>Paolo Cevoli</w:t>
      </w:r>
    </w:p>
    <w:p w14:paraId="0E20BF15" w14:textId="77777777" w:rsidR="006205D5" w:rsidRPr="00DF0409" w:rsidRDefault="006205D5" w:rsidP="006205D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>regia</w:t>
      </w:r>
      <w:r w:rsidRPr="00DF0409">
        <w:rPr>
          <w:b/>
        </w:rPr>
        <w:t xml:space="preserve"> Daniele Sala</w:t>
      </w:r>
    </w:p>
    <w:p w14:paraId="194F3823" w14:textId="77777777" w:rsidR="006205D5" w:rsidRPr="00DF0409" w:rsidRDefault="006205D5" w:rsidP="006205D5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</w:rPr>
      </w:pPr>
    </w:p>
    <w:p w14:paraId="0F295057" w14:textId="77777777" w:rsidR="006205D5" w:rsidRPr="00DF0409" w:rsidRDefault="00FD4184" w:rsidP="00874608">
      <w:pPr>
        <w:pStyle w:val="Nessunaspaziatura"/>
        <w:jc w:val="both"/>
      </w:pPr>
      <w:r w:rsidRPr="00DF0409">
        <w:t>La Bibbia, il libro dei l</w:t>
      </w:r>
      <w:r w:rsidR="00AA234E" w:rsidRPr="00DF0409">
        <w:t>ibri,</w:t>
      </w:r>
      <w:r w:rsidR="006205D5" w:rsidRPr="00DF0409">
        <w:t xml:space="preserve"> </w:t>
      </w:r>
      <w:r w:rsidR="00AA234E" w:rsidRPr="00DF0409">
        <w:t>i</w:t>
      </w:r>
      <w:r w:rsidR="006205D5" w:rsidRPr="00DF0409">
        <w:t xml:space="preserve">l </w:t>
      </w:r>
      <w:r w:rsidR="00AA234E" w:rsidRPr="00DF0409">
        <w:t>best s</w:t>
      </w:r>
      <w:r w:rsidR="006205D5" w:rsidRPr="00DF0409">
        <w:t xml:space="preserve">eller dei </w:t>
      </w:r>
      <w:r w:rsidR="009E6A67" w:rsidRPr="00DF0409">
        <w:t>best seller</w:t>
      </w:r>
      <w:r w:rsidR="00AA234E" w:rsidRPr="00DF0409">
        <w:t xml:space="preserve"> d</w:t>
      </w:r>
      <w:r w:rsidR="009E6A67" w:rsidRPr="00DF0409">
        <w:t xml:space="preserve">a tutti conosciuto, </w:t>
      </w:r>
      <w:r w:rsidR="006205D5" w:rsidRPr="00DF0409">
        <w:t>anche se forse non da tutti letto. Ma</w:t>
      </w:r>
      <w:r w:rsidR="00105D05" w:rsidRPr="00DF0409">
        <w:t xml:space="preserve"> sicuramente</w:t>
      </w:r>
      <w:r w:rsidR="006205D5" w:rsidRPr="00DF0409">
        <w:t xml:space="preserve"> anche quelli</w:t>
      </w:r>
      <w:r w:rsidR="009E6A67" w:rsidRPr="00DF0409">
        <w:t xml:space="preserve"> che non l’hanno mai sfogliato </w:t>
      </w:r>
      <w:r w:rsidR="006205D5" w:rsidRPr="00DF0409">
        <w:t xml:space="preserve">hanno qualche nozione di Adamo ed Eva, Caino e Abele, Noè e l’arca </w:t>
      </w:r>
      <w:r w:rsidR="00AA234E" w:rsidRPr="00DF0409">
        <w:t xml:space="preserve">e </w:t>
      </w:r>
      <w:r w:rsidR="009E6A67" w:rsidRPr="00DF0409">
        <w:t xml:space="preserve">di tanti altri personaggi ed </w:t>
      </w:r>
      <w:r w:rsidR="00AA234E" w:rsidRPr="00DF0409">
        <w:t>episodi.</w:t>
      </w:r>
      <w:r w:rsidR="006205D5" w:rsidRPr="00DF0409">
        <w:t xml:space="preserve"> </w:t>
      </w:r>
      <w:r w:rsidR="006205D5" w:rsidRPr="00DF0409">
        <w:rPr>
          <w:b/>
        </w:rPr>
        <w:t>Paolo Cevoli</w:t>
      </w:r>
      <w:r w:rsidR="006205D5" w:rsidRPr="00DF0409">
        <w:t xml:space="preserve"> </w:t>
      </w:r>
      <w:r w:rsidR="009E6A67" w:rsidRPr="00DF0409">
        <w:t xml:space="preserve">rileggerà in scena </w:t>
      </w:r>
      <w:r w:rsidR="006205D5" w:rsidRPr="00DF0409">
        <w:t xml:space="preserve">quelle storie come una grande rappresentazione teatrale dove Dio </w:t>
      </w:r>
      <w:r w:rsidR="00E05F53">
        <w:t>sarà</w:t>
      </w:r>
      <w:r w:rsidR="006205D5" w:rsidRPr="00DF0409">
        <w:t xml:space="preserve"> il “capocomico” che </w:t>
      </w:r>
      <w:r w:rsidR="00AA234E" w:rsidRPr="00DF0409">
        <w:t xml:space="preserve">si vuole </w:t>
      </w:r>
      <w:r w:rsidR="006205D5" w:rsidRPr="00DF0409">
        <w:t xml:space="preserve">far conoscere sul palcoscenico dell’universo. </w:t>
      </w:r>
      <w:r w:rsidR="00E05F53">
        <w:t xml:space="preserve">Dio, </w:t>
      </w:r>
      <w:r w:rsidR="009E6A67" w:rsidRPr="00DF0409">
        <w:t>il “primo a</w:t>
      </w:r>
      <w:r w:rsidR="006205D5" w:rsidRPr="00DF0409">
        <w:t>ttore”</w:t>
      </w:r>
      <w:r w:rsidR="00E05F53">
        <w:t>,</w:t>
      </w:r>
      <w:r w:rsidR="006205D5" w:rsidRPr="00DF0409">
        <w:t xml:space="preserve"> </w:t>
      </w:r>
      <w:r w:rsidR="00E05F53">
        <w:t>convocherà</w:t>
      </w:r>
      <w:r w:rsidR="006205D5" w:rsidRPr="00DF0409">
        <w:t xml:space="preserve"> come interpreti i g</w:t>
      </w:r>
      <w:r w:rsidR="009E6A67" w:rsidRPr="00DF0409">
        <w:t>randi personaggi della Bibbia, e</w:t>
      </w:r>
      <w:r w:rsidR="006205D5" w:rsidRPr="00DF0409">
        <w:t xml:space="preserve"> forse </w:t>
      </w:r>
      <w:r w:rsidR="00A17F3C" w:rsidRPr="00DF0409">
        <w:t xml:space="preserve">anche </w:t>
      </w:r>
      <w:r w:rsidR="006205D5" w:rsidRPr="00DF0409">
        <w:t xml:space="preserve">ognuno di noi </w:t>
      </w:r>
      <w:r w:rsidR="00A17F3C" w:rsidRPr="00DF0409">
        <w:t>sarà</w:t>
      </w:r>
      <w:r w:rsidR="006205D5" w:rsidRPr="00DF0409">
        <w:t xml:space="preserve"> protagonista e attore </w:t>
      </w:r>
      <w:r w:rsidR="00A17F3C" w:rsidRPr="00DF0409">
        <w:t xml:space="preserve">de </w:t>
      </w:r>
      <w:r w:rsidR="00A17F3C" w:rsidRPr="00DF0409">
        <w:rPr>
          <w:b/>
          <w:i/>
        </w:rPr>
        <w:t>La Bibbia raccontata nel modo di Paolo Cevoli</w:t>
      </w:r>
      <w:r w:rsidR="00A17F3C" w:rsidRPr="00DF0409">
        <w:t xml:space="preserve"> </w:t>
      </w:r>
      <w:r w:rsidR="006205D5" w:rsidRPr="00DF0409">
        <w:t xml:space="preserve">e </w:t>
      </w:r>
      <w:r w:rsidR="00A17F3C" w:rsidRPr="00DF0409">
        <w:t>potrà</w:t>
      </w:r>
      <w:r w:rsidR="006205D5" w:rsidRPr="00DF0409">
        <w:t xml:space="preserve"> scoprire </w:t>
      </w:r>
      <w:r w:rsidR="00195887">
        <w:t>il pizzico di ironia e di</w:t>
      </w:r>
      <w:r w:rsidR="006205D5" w:rsidRPr="00DF0409">
        <w:t xml:space="preserve"> comicità </w:t>
      </w:r>
      <w:r w:rsidR="00195887">
        <w:t>che c’è in</w:t>
      </w:r>
      <w:r w:rsidR="006205D5" w:rsidRPr="00DF0409">
        <w:t xml:space="preserve"> quell</w:t>
      </w:r>
      <w:r w:rsidR="00A17F3C" w:rsidRPr="00DF0409">
        <w:t>a grande s</w:t>
      </w:r>
      <w:r w:rsidR="006205D5" w:rsidRPr="00DF0409">
        <w:t>toria.</w:t>
      </w:r>
    </w:p>
    <w:p w14:paraId="3EFBC0DE" w14:textId="77777777" w:rsidR="0016167A" w:rsidRPr="00DF0409" w:rsidRDefault="0016167A" w:rsidP="006205D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22E561" w14:textId="77777777" w:rsidR="0016167A" w:rsidRPr="00DF0409" w:rsidRDefault="0016167A" w:rsidP="0016167A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 xml:space="preserve">DAL </w:t>
      </w:r>
      <w:r w:rsidR="00F8400D">
        <w:rPr>
          <w:b/>
          <w:i/>
        </w:rPr>
        <w:t>21</w:t>
      </w:r>
      <w:r w:rsidR="00C722D2" w:rsidRPr="00DF0409">
        <w:rPr>
          <w:b/>
          <w:i/>
        </w:rPr>
        <w:t xml:space="preserve"> </w:t>
      </w:r>
      <w:r w:rsidRPr="00DF0409">
        <w:rPr>
          <w:b/>
          <w:i/>
        </w:rPr>
        <w:t xml:space="preserve">AL </w:t>
      </w:r>
      <w:r w:rsidR="00F8400D">
        <w:rPr>
          <w:b/>
          <w:i/>
        </w:rPr>
        <w:t>23</w:t>
      </w:r>
      <w:r w:rsidR="00C722D2" w:rsidRPr="00DF0409">
        <w:rPr>
          <w:b/>
          <w:i/>
        </w:rPr>
        <w:t xml:space="preserve"> APRILE</w:t>
      </w:r>
    </w:p>
    <w:p w14:paraId="64C6A72F" w14:textId="77777777" w:rsidR="0016167A" w:rsidRPr="00DF0409" w:rsidRDefault="0016167A" w:rsidP="0016167A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F0409">
        <w:t xml:space="preserve">Una Produzione </w:t>
      </w:r>
      <w:r w:rsidR="00C722D2" w:rsidRPr="00DF0409">
        <w:rPr>
          <w:i/>
        </w:rPr>
        <w:t xml:space="preserve">Enfi Teatro </w:t>
      </w:r>
      <w:r w:rsidR="00C722D2" w:rsidRPr="00DF0409">
        <w:t>in collaborazione con</w:t>
      </w:r>
      <w:r w:rsidR="00C722D2" w:rsidRPr="00DF0409">
        <w:rPr>
          <w:i/>
        </w:rPr>
        <w:t xml:space="preserve"> Comedy Production</w:t>
      </w:r>
    </w:p>
    <w:p w14:paraId="340893F6" w14:textId="77777777" w:rsidR="0016167A" w:rsidRDefault="00C722D2" w:rsidP="0016167A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Mi piaci perché sei così!</w:t>
      </w:r>
    </w:p>
    <w:p w14:paraId="48210EB2" w14:textId="77777777" w:rsidR="00A81171" w:rsidRPr="00DF0409" w:rsidRDefault="00A81171" w:rsidP="0016167A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>
        <w:t>c</w:t>
      </w:r>
      <w:r w:rsidRPr="00A81171">
        <w:t>on</w:t>
      </w:r>
      <w:r w:rsidRPr="00A81171">
        <w:rPr>
          <w:b/>
        </w:rPr>
        <w:t xml:space="preserve"> </w:t>
      </w:r>
      <w:r w:rsidRPr="00DF0409">
        <w:rPr>
          <w:b/>
        </w:rPr>
        <w:t>Vanessa Incontrada</w:t>
      </w:r>
      <w:r>
        <w:rPr>
          <w:b/>
        </w:rPr>
        <w:t xml:space="preserve">, </w:t>
      </w:r>
      <w:r w:rsidRPr="00DF0409">
        <w:rPr>
          <w:b/>
        </w:rPr>
        <w:t>Gabriele Pignotta</w:t>
      </w:r>
      <w:r w:rsidRPr="00A81171">
        <w:t>,</w:t>
      </w:r>
      <w:r>
        <w:rPr>
          <w:b/>
          <w:i/>
          <w:color w:val="990000"/>
        </w:rPr>
        <w:t xml:space="preserve"> </w:t>
      </w:r>
      <w:r w:rsidRPr="00A81171">
        <w:rPr>
          <w:b/>
        </w:rPr>
        <w:t>Fabio Avaro</w:t>
      </w:r>
      <w:r w:rsidRPr="00A81171">
        <w:t xml:space="preserve"> e </w:t>
      </w:r>
      <w:r w:rsidRPr="00A81171">
        <w:rPr>
          <w:b/>
        </w:rPr>
        <w:t>Siddhartha Prestinari</w:t>
      </w:r>
      <w:r>
        <w:rPr>
          <w:b/>
          <w:i/>
          <w:color w:val="990000"/>
        </w:rPr>
        <w:t xml:space="preserve"> </w:t>
      </w:r>
    </w:p>
    <w:p w14:paraId="373DA3B2" w14:textId="77777777" w:rsidR="00874608" w:rsidRPr="00DF0409" w:rsidRDefault="00C722D2" w:rsidP="0087460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 xml:space="preserve">scritto e diretto da </w:t>
      </w:r>
      <w:r w:rsidRPr="00DF0409">
        <w:rPr>
          <w:b/>
        </w:rPr>
        <w:t>Gabriele Pignotta</w:t>
      </w:r>
    </w:p>
    <w:p w14:paraId="52BDC61E" w14:textId="77777777" w:rsidR="00874608" w:rsidRPr="00DF0409" w:rsidRDefault="00874608" w:rsidP="00874608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</w:rPr>
      </w:pPr>
    </w:p>
    <w:p w14:paraId="556660A9" w14:textId="77777777" w:rsidR="00874608" w:rsidRPr="00DF0409" w:rsidRDefault="00874608" w:rsidP="00874608">
      <w:pPr>
        <w:autoSpaceDE w:val="0"/>
        <w:autoSpaceDN w:val="0"/>
        <w:adjustRightInd w:val="0"/>
        <w:spacing w:after="0" w:line="240" w:lineRule="auto"/>
        <w:jc w:val="both"/>
      </w:pPr>
      <w:r w:rsidRPr="00DF0409">
        <w:t>Marco</w:t>
      </w:r>
      <w:r w:rsidR="0024651E" w:rsidRPr="00DF0409">
        <w:t xml:space="preserve"> e Monica (</w:t>
      </w:r>
      <w:r w:rsidR="0024651E" w:rsidRPr="00DF0409">
        <w:rPr>
          <w:b/>
        </w:rPr>
        <w:t>Gabriele Pignotta</w:t>
      </w:r>
      <w:r w:rsidR="0024651E" w:rsidRPr="00DF0409">
        <w:t xml:space="preserve">  e</w:t>
      </w:r>
      <w:r w:rsidRPr="00DF0409">
        <w:t xml:space="preserve"> </w:t>
      </w:r>
      <w:r w:rsidRPr="00DF0409">
        <w:rPr>
          <w:b/>
        </w:rPr>
        <w:t>Vanessa  Incontrada</w:t>
      </w:r>
      <w:r w:rsidR="0024651E" w:rsidRPr="00DF0409">
        <w:t>)  sono  innamorati  e  spo</w:t>
      </w:r>
      <w:r w:rsidRPr="00DF0409">
        <w:t>sati da qualche anno.  Dopo  la  passione  iniziale,  come  sp</w:t>
      </w:r>
      <w:r w:rsidR="0024651E" w:rsidRPr="00DF0409">
        <w:t>esso  in  tante  storie  d’amo</w:t>
      </w:r>
      <w:r w:rsidRPr="00DF0409">
        <w:t>re</w:t>
      </w:r>
      <w:r w:rsidR="0024651E" w:rsidRPr="00DF0409">
        <w:t xml:space="preserve"> accade, arrivano i primi screzi e</w:t>
      </w:r>
      <w:r w:rsidRPr="00DF0409">
        <w:t xml:space="preserve"> i primi cenni di noia e</w:t>
      </w:r>
      <w:r w:rsidR="004C2A33" w:rsidRPr="00DF0409">
        <w:t>,</w:t>
      </w:r>
      <w:r w:rsidRPr="00DF0409">
        <w:t xml:space="preserve"> quando la loro stori</w:t>
      </w:r>
      <w:r w:rsidR="0024651E" w:rsidRPr="00DF0409">
        <w:t>a sembra esse</w:t>
      </w:r>
      <w:r w:rsidRPr="00DF0409">
        <w:t xml:space="preserve">re arrivata alla deriva, provano un’ultima estrema soluzione: una terapia di coppia sperimentale che metterà i due protagonisti in condizione di vedere il mondo con gli occhi del partner. Tre </w:t>
      </w:r>
      <w:r w:rsidR="004C2A33" w:rsidRPr="00DF0409">
        <w:t>mesi a parti scambiate.</w:t>
      </w:r>
      <w:r w:rsidRPr="00DF0409">
        <w:t xml:space="preserve"> Al loro fianco un’altra coppia, Stefano e Francesca (</w:t>
      </w:r>
      <w:r w:rsidRPr="00DF0409">
        <w:rPr>
          <w:b/>
        </w:rPr>
        <w:t>Fabio Avaro</w:t>
      </w:r>
      <w:r w:rsidR="004C2A33" w:rsidRPr="00DF0409">
        <w:t xml:space="preserve"> </w:t>
      </w:r>
      <w:r w:rsidRPr="00DF0409">
        <w:t xml:space="preserve">e </w:t>
      </w:r>
      <w:r w:rsidRPr="00DF0409">
        <w:rPr>
          <w:b/>
        </w:rPr>
        <w:t>Siddhartha Prestinari</w:t>
      </w:r>
      <w:r w:rsidRPr="00DF0409">
        <w:t xml:space="preserve">), i vicini di casa, che </w:t>
      </w:r>
      <w:r w:rsidR="004C2A33" w:rsidRPr="00DF0409">
        <w:t>al contrario</w:t>
      </w:r>
      <w:r w:rsidRPr="00DF0409">
        <w:t xml:space="preserve"> rappresentano la classica </w:t>
      </w:r>
      <w:r w:rsidR="004C2A33" w:rsidRPr="00DF0409">
        <w:t>cop</w:t>
      </w:r>
      <w:r w:rsidRPr="00DF0409">
        <w:t>pia di facciata nella quale i due partner sembrano</w:t>
      </w:r>
      <w:r w:rsidR="004C2A33" w:rsidRPr="00DF0409">
        <w:t xml:space="preserve"> felici agli occhi degli altri </w:t>
      </w:r>
      <w:r w:rsidRPr="00DF0409">
        <w:t xml:space="preserve">ma in realtà si detestano profondamente e non hanno il coraggio di </w:t>
      </w:r>
      <w:r w:rsidR="004C2A33" w:rsidRPr="00DF0409">
        <w:t xml:space="preserve">dirselo. </w:t>
      </w:r>
      <w:r w:rsidRPr="00DF0409">
        <w:t xml:space="preserve">La vita di queste due coppie di vicini di casa si intreccerà fino a quando il coperchio salterà e nasceranno situazioni bizzarre </w:t>
      </w:r>
      <w:r w:rsidR="004C2A33" w:rsidRPr="00DF0409">
        <w:t>che faranno divertire il pubblico in sala.</w:t>
      </w:r>
    </w:p>
    <w:p w14:paraId="53972596" w14:textId="77777777" w:rsidR="00874608" w:rsidRPr="00DF0409" w:rsidRDefault="00874608" w:rsidP="00874608">
      <w:pPr>
        <w:pStyle w:val="Corpotesto"/>
        <w:spacing w:line="280" w:lineRule="exact"/>
        <w:ind w:left="0" w:right="108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La nuova comm</w:t>
      </w:r>
      <w:r w:rsidR="008363C3">
        <w:rPr>
          <w:rFonts w:asciiTheme="minorHAnsi" w:eastAsiaTheme="minorHAnsi" w:hAnsiTheme="minorHAnsi" w:cstheme="minorBidi"/>
          <w:sz w:val="22"/>
          <w:szCs w:val="22"/>
          <w:lang w:val="it-IT"/>
        </w:rPr>
        <w:t>edia di Gabriele Pignotta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</w:t>
      </w:r>
      <w:r w:rsidR="004C2A33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regalerà</w:t>
      </w:r>
      <w:r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 xml:space="preserve"> l’ennesima occasione per ridere, divertirci ma anche riflettere sulla condizione attuale della coppia versione </w:t>
      </w:r>
      <w:r w:rsidR="004C2A33" w:rsidRPr="00DF0409">
        <w:rPr>
          <w:rFonts w:asciiTheme="minorHAnsi" w:eastAsiaTheme="minorHAnsi" w:hAnsiTheme="minorHAnsi" w:cstheme="minorBidi"/>
          <w:sz w:val="22"/>
          <w:szCs w:val="22"/>
          <w:lang w:val="it-IT"/>
        </w:rPr>
        <w:t>2.0.</w:t>
      </w:r>
    </w:p>
    <w:p w14:paraId="6889BE70" w14:textId="77777777" w:rsidR="00DD0805" w:rsidRPr="00DF0409" w:rsidRDefault="00DD0805" w:rsidP="00874608">
      <w:pPr>
        <w:pStyle w:val="Corpotesto"/>
        <w:spacing w:line="280" w:lineRule="exact"/>
        <w:ind w:left="0" w:right="108"/>
        <w:jc w:val="both"/>
        <w:rPr>
          <w:rFonts w:asciiTheme="minorHAnsi" w:eastAsiaTheme="minorHAnsi" w:hAnsiTheme="minorHAnsi" w:cstheme="minorBidi"/>
          <w:sz w:val="22"/>
          <w:szCs w:val="22"/>
          <w:lang w:val="it-IT"/>
        </w:rPr>
      </w:pPr>
    </w:p>
    <w:p w14:paraId="075BAB74" w14:textId="77777777" w:rsidR="00DF0409" w:rsidRDefault="00DF0409" w:rsidP="00DD0805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62CD2FAB" w14:textId="77777777" w:rsidR="00DF0409" w:rsidRDefault="00DF0409" w:rsidP="00DD0805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74AAAB9A" w14:textId="77777777" w:rsidR="00DF0409" w:rsidRDefault="00DF0409" w:rsidP="00DD0805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52863625" w14:textId="77777777" w:rsidR="00DD0805" w:rsidRPr="00DF0409" w:rsidRDefault="00DD0805" w:rsidP="00DD0805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>DAL 27 APRILE AL 7 MAGGIO (1 e 2 maggio RIPOSO)</w:t>
      </w:r>
    </w:p>
    <w:p w14:paraId="01D80562" w14:textId="77777777" w:rsidR="00DD0805" w:rsidRPr="00DF0409" w:rsidRDefault="00DD0805" w:rsidP="00DD080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F0409">
        <w:t xml:space="preserve">Una Produzione </w:t>
      </w:r>
      <w:r w:rsidR="005B4C4E" w:rsidRPr="00DF0409">
        <w:rPr>
          <w:i/>
        </w:rPr>
        <w:t>Ridens</w:t>
      </w:r>
    </w:p>
    <w:p w14:paraId="57532F35" w14:textId="77777777" w:rsidR="00DD0805" w:rsidRPr="00DF0409" w:rsidRDefault="005B4C4E" w:rsidP="00DD080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rPr>
          <w:b/>
        </w:rPr>
        <w:t>Giuseppe Giacobazzi</w:t>
      </w:r>
    </w:p>
    <w:p w14:paraId="2D46DD59" w14:textId="77777777" w:rsidR="00DD0805" w:rsidRPr="00DF0409" w:rsidRDefault="00B41466" w:rsidP="00DD080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Io ci sarò</w:t>
      </w:r>
    </w:p>
    <w:p w14:paraId="12A668B1" w14:textId="77777777" w:rsidR="00DD0805" w:rsidRPr="00DF0409" w:rsidRDefault="005B4C4E" w:rsidP="00DD080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 xml:space="preserve">di e con </w:t>
      </w:r>
      <w:r w:rsidRPr="00DF0409">
        <w:rPr>
          <w:b/>
        </w:rPr>
        <w:t>Andrea Sasdelli</w:t>
      </w:r>
    </w:p>
    <w:p w14:paraId="150AFB1C" w14:textId="77777777" w:rsidR="00DD0805" w:rsidRDefault="005B4C4E" w:rsidP="00DF040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t>collaborazione ai testi</w:t>
      </w:r>
      <w:r w:rsidRPr="00DF0409">
        <w:rPr>
          <w:b/>
        </w:rPr>
        <w:t xml:space="preserve"> Carlo Negri</w:t>
      </w:r>
    </w:p>
    <w:p w14:paraId="61502C79" w14:textId="77777777" w:rsidR="00DF0409" w:rsidRPr="00DF0409" w:rsidRDefault="00DF0409" w:rsidP="00DF0409">
      <w:pPr>
        <w:autoSpaceDE w:val="0"/>
        <w:autoSpaceDN w:val="0"/>
        <w:adjustRightInd w:val="0"/>
        <w:spacing w:after="0" w:line="240" w:lineRule="auto"/>
        <w:jc w:val="both"/>
        <w:rPr>
          <w:b/>
          <w:sz w:val="10"/>
          <w:szCs w:val="10"/>
        </w:rPr>
      </w:pPr>
    </w:p>
    <w:p w14:paraId="5BC70CD9" w14:textId="77777777" w:rsidR="00141DBA" w:rsidRPr="00DF0409" w:rsidRDefault="00141DBA" w:rsidP="006B54B2">
      <w:pPr>
        <w:pStyle w:val="Nessunaspaziatura"/>
        <w:jc w:val="both"/>
      </w:pPr>
      <w:r w:rsidRPr="00DF0409">
        <w:t xml:space="preserve">“Il nostro è un lavoro fatto anche di viaggi e durante i viaggi ti trovi inevitabilmente a pensare” scrive </w:t>
      </w:r>
      <w:r w:rsidRPr="00DF0409">
        <w:rPr>
          <w:b/>
        </w:rPr>
        <w:t>Giuseppe Giacobazzi</w:t>
      </w:r>
      <w:r w:rsidRPr="00DF0409">
        <w:t xml:space="preserve">, protagonista di </w:t>
      </w:r>
      <w:r w:rsidRPr="00DF0409">
        <w:rPr>
          <w:b/>
          <w:i/>
        </w:rPr>
        <w:t>Io ci sarò</w:t>
      </w:r>
      <w:r w:rsidRPr="00DF0409">
        <w:t xml:space="preserve">, nuovo spettacolo dell’artista che crea un ponte immaginario con lo show precedente </w:t>
      </w:r>
      <w:r w:rsidRPr="00DF0409">
        <w:rPr>
          <w:b/>
          <w:i/>
        </w:rPr>
        <w:t>Un po’ di me (Genesi di un comico)</w:t>
      </w:r>
      <w:r w:rsidRPr="00DF0409">
        <w:t xml:space="preserve">. </w:t>
      </w:r>
    </w:p>
    <w:p w14:paraId="7E44DA70" w14:textId="77777777" w:rsidR="006B54B2" w:rsidRPr="00DF0409" w:rsidRDefault="00C87E85" w:rsidP="006B54B2">
      <w:pPr>
        <w:pStyle w:val="Nessunaspaziatura"/>
        <w:jc w:val="both"/>
      </w:pPr>
      <w:r w:rsidRPr="00DF0409">
        <w:t>“</w:t>
      </w:r>
      <w:r w:rsidR="00141DBA" w:rsidRPr="00DF0409">
        <w:t>Oggi mi rendo conto di essere un genitore di 53 anni con una figlia di 3 e quind</w:t>
      </w:r>
      <w:r w:rsidRPr="00DF0409">
        <w:t>i mi sono ritrovato a pensare: r</w:t>
      </w:r>
      <w:r w:rsidR="00141DBA" w:rsidRPr="00DF0409">
        <w:t>iuscirò a vedere i mie</w:t>
      </w:r>
      <w:r w:rsidRPr="00DF0409">
        <w:t xml:space="preserve">i nipoti e, </w:t>
      </w:r>
      <w:r w:rsidR="00141DBA" w:rsidRPr="00DF0409">
        <w:t>nel caso li riesca a vedere</w:t>
      </w:r>
      <w:r w:rsidRPr="00DF0409">
        <w:t>, riuscirò</w:t>
      </w:r>
      <w:r w:rsidR="00141DBA" w:rsidRPr="00DF0409">
        <w:t xml:space="preserve"> a rapportarmi come fa un nonno e quindi a viziarli, a giocare con loro, a parlarci e raccontargli delle storie, cercando di dare consigli che non verranno sicuramente ascoltati, a spiegargli anche questo buffo movimen</w:t>
      </w:r>
      <w:r w:rsidRPr="00DF0409">
        <w:t xml:space="preserve">to di sentimenti che è la vita?”. È da questa riflessione che l’artista </w:t>
      </w:r>
      <w:r w:rsidR="00FE453E">
        <w:t>prende ispirazione</w:t>
      </w:r>
      <w:r w:rsidRPr="00DF0409">
        <w:t xml:space="preserve"> per raccontare con il suo nuovo lavoro lo scarto tra le diverse generazioni e i  differenti linguaggi che le caratterizzano. </w:t>
      </w:r>
    </w:p>
    <w:p w14:paraId="327CF353" w14:textId="77777777" w:rsidR="00141DBA" w:rsidRPr="00DF0409" w:rsidRDefault="00C87E85" w:rsidP="006B54B2">
      <w:pPr>
        <w:pStyle w:val="Nessunaspaziatura"/>
        <w:jc w:val="both"/>
      </w:pPr>
      <w:r w:rsidRPr="00DF0409">
        <w:t>“Ho pensato di lasciare un «videomessaggio»</w:t>
      </w:r>
      <w:r w:rsidR="00141DBA" w:rsidRPr="00DF0409">
        <w:t xml:space="preserve"> che possa spiegare ed eventualmente interagire con </w:t>
      </w:r>
      <w:r w:rsidR="006B54B2" w:rsidRPr="00DF0409">
        <w:t xml:space="preserve">i miei possibili futuri nipoti. </w:t>
      </w:r>
      <w:r w:rsidR="00141DBA" w:rsidRPr="00DF0409">
        <w:t>E per farlo, l'unico modo che conosco,</w:t>
      </w:r>
      <w:r w:rsidR="006B54B2" w:rsidRPr="00DF0409">
        <w:t xml:space="preserve"> è farlo davanti ad un pubblico” scrive </w:t>
      </w:r>
      <w:r w:rsidR="001453B7">
        <w:t xml:space="preserve">Giuseppe </w:t>
      </w:r>
      <w:r w:rsidR="006B54B2" w:rsidRPr="00DF0409">
        <w:t>Giacobazzi.</w:t>
      </w:r>
    </w:p>
    <w:p w14:paraId="7E8F7BB5" w14:textId="77777777" w:rsidR="005A1133" w:rsidRPr="00DF0409" w:rsidRDefault="005A1133" w:rsidP="00394DC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6189D6AC" w14:textId="77777777" w:rsidR="00814865" w:rsidRPr="00DF0409" w:rsidRDefault="00814865" w:rsidP="00814865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F0409">
        <w:rPr>
          <w:b/>
          <w:i/>
        </w:rPr>
        <w:t xml:space="preserve">DAL 24 AL 26 GENNAIO </w:t>
      </w:r>
    </w:p>
    <w:p w14:paraId="7FFD7180" w14:textId="77777777" w:rsidR="00814865" w:rsidRPr="00DF0409" w:rsidRDefault="00814865" w:rsidP="0081486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DF0409">
        <w:t xml:space="preserve">Una Produzione </w:t>
      </w:r>
      <w:r w:rsidRPr="00DF0409">
        <w:rPr>
          <w:i/>
        </w:rPr>
        <w:t>Show Bees</w:t>
      </w:r>
    </w:p>
    <w:p w14:paraId="38F846B8" w14:textId="77777777" w:rsidR="00814865" w:rsidRPr="00DF0409" w:rsidRDefault="00814865" w:rsidP="0081486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F0409">
        <w:rPr>
          <w:b/>
        </w:rPr>
        <w:t>Cirque Éloize</w:t>
      </w:r>
    </w:p>
    <w:p w14:paraId="27BDC734" w14:textId="77777777" w:rsidR="005A1133" w:rsidRPr="00DF0409" w:rsidRDefault="00814865" w:rsidP="00394DC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990000"/>
        </w:rPr>
      </w:pPr>
      <w:r w:rsidRPr="00DF0409">
        <w:rPr>
          <w:b/>
          <w:i/>
          <w:color w:val="990000"/>
        </w:rPr>
        <w:t>Cirkopolis</w:t>
      </w:r>
    </w:p>
    <w:p w14:paraId="368FDEDF" w14:textId="77777777" w:rsidR="00814865" w:rsidRPr="00DF0409" w:rsidRDefault="00814865" w:rsidP="00394DC7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direzione artistica </w:t>
      </w:r>
      <w:r w:rsidRPr="00DF0409">
        <w:rPr>
          <w:b/>
        </w:rPr>
        <w:t>Jeannot Painchaud</w:t>
      </w:r>
    </w:p>
    <w:p w14:paraId="4865E7B4" w14:textId="77777777" w:rsidR="00814865" w:rsidRPr="00DF0409" w:rsidRDefault="00814865" w:rsidP="00394DC7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coreografie </w:t>
      </w:r>
      <w:r w:rsidRPr="00DF0409">
        <w:rPr>
          <w:b/>
        </w:rPr>
        <w:t>Dave St-Pierre</w:t>
      </w:r>
    </w:p>
    <w:p w14:paraId="0876C44D" w14:textId="77777777" w:rsidR="00814865" w:rsidRPr="005241AA" w:rsidRDefault="00814865" w:rsidP="00394DC7">
      <w:pPr>
        <w:autoSpaceDE w:val="0"/>
        <w:autoSpaceDN w:val="0"/>
        <w:adjustRightInd w:val="0"/>
        <w:spacing w:after="0" w:line="240" w:lineRule="auto"/>
        <w:jc w:val="both"/>
      </w:pPr>
      <w:r w:rsidRPr="00DF0409">
        <w:t xml:space="preserve">scenografia </w:t>
      </w:r>
      <w:r w:rsidRPr="00DF0409">
        <w:rPr>
          <w:b/>
        </w:rPr>
        <w:t>Robert Massicotte</w:t>
      </w:r>
      <w:r w:rsidR="005241AA">
        <w:t xml:space="preserve"> - </w:t>
      </w:r>
      <w:r w:rsidRPr="00007F9E">
        <w:t xml:space="preserve">musiche </w:t>
      </w:r>
      <w:r w:rsidRPr="00007F9E">
        <w:rPr>
          <w:b/>
        </w:rPr>
        <w:t>Stéfan Boucher</w:t>
      </w:r>
    </w:p>
    <w:p w14:paraId="4F5584A1" w14:textId="77777777" w:rsidR="00814865" w:rsidRPr="00DF0409" w:rsidRDefault="00814865" w:rsidP="00394DC7">
      <w:pPr>
        <w:autoSpaceDE w:val="0"/>
        <w:autoSpaceDN w:val="0"/>
        <w:adjustRightInd w:val="0"/>
        <w:spacing w:after="0" w:line="240" w:lineRule="auto"/>
        <w:jc w:val="both"/>
        <w:rPr>
          <w:b/>
          <w:lang w:val="en-US"/>
        </w:rPr>
      </w:pPr>
      <w:r w:rsidRPr="00DF0409">
        <w:rPr>
          <w:lang w:val="en-US"/>
        </w:rPr>
        <w:t xml:space="preserve">regia </w:t>
      </w:r>
      <w:r w:rsidRPr="00DF0409">
        <w:rPr>
          <w:b/>
          <w:lang w:val="en-US"/>
        </w:rPr>
        <w:t>Jeannot Painchaud</w:t>
      </w:r>
      <w:r w:rsidRPr="00DF0409">
        <w:rPr>
          <w:lang w:val="en-US"/>
        </w:rPr>
        <w:t xml:space="preserve"> e </w:t>
      </w:r>
      <w:r w:rsidRPr="00DF0409">
        <w:rPr>
          <w:b/>
          <w:lang w:val="en-US"/>
        </w:rPr>
        <w:t>Dave St-Pierre</w:t>
      </w:r>
    </w:p>
    <w:p w14:paraId="1ECDF958" w14:textId="77777777" w:rsidR="00394DC7" w:rsidRPr="00DF0409" w:rsidRDefault="00394DC7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  <w:lang w:val="en-US"/>
        </w:rPr>
      </w:pPr>
    </w:p>
    <w:p w14:paraId="5EE36B2D" w14:textId="77777777" w:rsidR="00DF0409" w:rsidRDefault="00C424B0" w:rsidP="00DF0409">
      <w:pPr>
        <w:jc w:val="both"/>
      </w:pPr>
      <w:r w:rsidRPr="00DF0409">
        <w:t>“</w:t>
      </w:r>
      <w:r w:rsidRPr="00DF0409">
        <w:rPr>
          <w:b/>
          <w:i/>
        </w:rPr>
        <w:t>Cirkopolis</w:t>
      </w:r>
      <w:r w:rsidRPr="00DF0409">
        <w:t xml:space="preserve"> è stato immaginato come un crocevia tra immaginazione e realtà, tra individualità e comunità, tra limiti e possibilità” – spiega </w:t>
      </w:r>
      <w:r w:rsidRPr="00DF0409">
        <w:rPr>
          <w:b/>
        </w:rPr>
        <w:t>Jeannot Painchaud</w:t>
      </w:r>
      <w:r w:rsidR="00FE453E">
        <w:t>, direttore artistico del</w:t>
      </w:r>
      <w:r w:rsidRPr="00DF0409">
        <w:t xml:space="preserve"> </w:t>
      </w:r>
      <w:r w:rsidRPr="001453B7">
        <w:rPr>
          <w:b/>
        </w:rPr>
        <w:t>Cirque Éloize</w:t>
      </w:r>
      <w:r w:rsidRPr="00DF0409">
        <w:t xml:space="preserve"> – “lo spettacolo è guidato dall'impulso della poetica della vita, dalla prestanza fisica del circo con il suo umorismo allo stesso tempo serio e scanzonato. Entrare in Cirkopolis significa lasciarsi andare e farsi trasportare dalla speranza". Con la sua armoniosa unione di circo, danza e teatro, lo spettacolo porta in scena l’energia di dieci artisti multidisciplinari che si ribellano a</w:t>
      </w:r>
      <w:r w:rsidR="00C44497">
        <w:t>i limiti imposti da Cirkopolis (</w:t>
      </w:r>
      <w:r w:rsidRPr="00DF0409">
        <w:t xml:space="preserve">la città-fabbrica che </w:t>
      </w:r>
      <w:r w:rsidR="00C44497">
        <w:t>soffoca gli impulsi creativi),</w:t>
      </w:r>
      <w:r w:rsidR="007366CB" w:rsidRPr="00DF0409">
        <w:t xml:space="preserve"> muovendosi sulla scena accompagnati da proiezioni e musica originali. Sul palco gli ingranaggi giganti e i portali scuri simboleggiano il meccanismo che nella città schiaccia l'individualità. Cirkopolis è un mondo dove la fantasia sfida la realtà e dove il velo dell'anonimato viene sollevato da esplosioni di colore. </w:t>
      </w:r>
      <w:r w:rsidRPr="00DF0409">
        <w:t xml:space="preserve">Gli acrobati del Cirque Éloize riusciranno a vincere </w:t>
      </w:r>
      <w:r w:rsidR="0059545E" w:rsidRPr="00DF0409">
        <w:t>l</w:t>
      </w:r>
      <w:r w:rsidRPr="00DF0409">
        <w:t>a</w:t>
      </w:r>
      <w:r w:rsidR="0059545E" w:rsidRPr="00DF0409">
        <w:t xml:space="preserve"> loro</w:t>
      </w:r>
      <w:r w:rsidRPr="00DF0409">
        <w:t xml:space="preserve"> sfida contro l’oscurità?</w:t>
      </w:r>
    </w:p>
    <w:p w14:paraId="55937EC1" w14:textId="77777777" w:rsidR="00DF0409" w:rsidRDefault="00DF0409" w:rsidP="00DF0409">
      <w:pPr>
        <w:jc w:val="both"/>
      </w:pPr>
    </w:p>
    <w:p w14:paraId="1672910D" w14:textId="77777777" w:rsidR="00DF0409" w:rsidRDefault="00DF0409" w:rsidP="00DF0409">
      <w:pPr>
        <w:jc w:val="both"/>
      </w:pPr>
    </w:p>
    <w:p w14:paraId="44335885" w14:textId="77777777" w:rsidR="00DF0409" w:rsidRPr="00DF0409" w:rsidRDefault="00DF0409" w:rsidP="00DF0409">
      <w:pPr>
        <w:jc w:val="both"/>
      </w:pPr>
    </w:p>
    <w:p w14:paraId="00D7B405" w14:textId="77777777" w:rsidR="007F6463" w:rsidRPr="00DF0409" w:rsidRDefault="007F6463" w:rsidP="00DF0409">
      <w:pPr>
        <w:jc w:val="both"/>
      </w:pPr>
      <w:bookmarkStart w:id="0" w:name="_GoBack"/>
      <w:bookmarkEnd w:id="0"/>
    </w:p>
    <w:sectPr w:rsidR="007F6463" w:rsidRPr="00DF0409" w:rsidSect="00DF26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743BE" w14:textId="77777777" w:rsidR="00DF34DF" w:rsidRDefault="00DF34DF" w:rsidP="000F5ECC">
      <w:pPr>
        <w:spacing w:after="0" w:line="240" w:lineRule="auto"/>
      </w:pPr>
      <w:r>
        <w:separator/>
      </w:r>
    </w:p>
  </w:endnote>
  <w:endnote w:type="continuationSeparator" w:id="0">
    <w:p w14:paraId="5B418069" w14:textId="77777777" w:rsidR="00DF34DF" w:rsidRDefault="00DF34DF" w:rsidP="000F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1243C" w14:textId="77777777" w:rsidR="00DF34DF" w:rsidRDefault="00DF34DF" w:rsidP="000F5ECC">
      <w:pPr>
        <w:spacing w:after="0" w:line="240" w:lineRule="auto"/>
      </w:pPr>
      <w:r>
        <w:separator/>
      </w:r>
    </w:p>
  </w:footnote>
  <w:footnote w:type="continuationSeparator" w:id="0">
    <w:p w14:paraId="767EA300" w14:textId="77777777" w:rsidR="00DF34DF" w:rsidRDefault="00DF34DF" w:rsidP="000F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7354" w14:textId="77777777" w:rsidR="00DF0409" w:rsidRDefault="00DF0409" w:rsidP="00DF0409">
    <w:pPr>
      <w:pStyle w:val="Intestazione"/>
      <w:tabs>
        <w:tab w:val="clear" w:pos="4819"/>
        <w:tab w:val="clear" w:pos="9638"/>
        <w:tab w:val="left" w:pos="1410"/>
      </w:tabs>
      <w:ind w:left="-426"/>
    </w:pPr>
    <w:r>
      <w:rPr>
        <w:rFonts w:eastAsia="MS MinNew Roman"/>
        <w:noProof/>
        <w:lang w:eastAsia="it-IT"/>
      </w:rPr>
      <w:drawing>
        <wp:anchor distT="0" distB="0" distL="114300" distR="114300" simplePos="0" relativeHeight="251658240" behindDoc="1" locked="0" layoutInCell="1" allowOverlap="1" wp14:anchorId="17E931D4" wp14:editId="68295932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733425" cy="800100"/>
          <wp:effectExtent l="19050" t="0" r="9525" b="0"/>
          <wp:wrapTight wrapText="bothSides">
            <wp:wrapPolygon edited="0">
              <wp:start x="-561" y="0"/>
              <wp:lineTo x="-561" y="16457"/>
              <wp:lineTo x="561" y="21086"/>
              <wp:lineTo x="1122" y="21086"/>
              <wp:lineTo x="21881" y="21086"/>
              <wp:lineTo x="21881" y="0"/>
              <wp:lineTo x="-561" y="0"/>
            </wp:wrapPolygon>
          </wp:wrapTight>
          <wp:docPr id="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DC33E66" w14:textId="77777777" w:rsidR="00DF0409" w:rsidRDefault="00DF0409" w:rsidP="00DF0409">
    <w:pPr>
      <w:pStyle w:val="Intestazione"/>
      <w:tabs>
        <w:tab w:val="clear" w:pos="4819"/>
        <w:tab w:val="clear" w:pos="9638"/>
        <w:tab w:val="left" w:pos="1410"/>
      </w:tabs>
      <w:ind w:left="-426"/>
    </w:pPr>
  </w:p>
  <w:p w14:paraId="363DA393" w14:textId="77777777" w:rsidR="00F447EF" w:rsidRPr="00DF0409" w:rsidRDefault="00DF0409" w:rsidP="00DF0409">
    <w:pPr>
      <w:pStyle w:val="Intestazione"/>
      <w:tabs>
        <w:tab w:val="clear" w:pos="4819"/>
        <w:tab w:val="clear" w:pos="9638"/>
        <w:tab w:val="left" w:pos="1410"/>
      </w:tabs>
      <w:ind w:left="-426"/>
      <w:rPr>
        <w:b/>
        <w:color w:val="FF0000"/>
        <w:sz w:val="32"/>
        <w:szCs w:val="32"/>
      </w:rPr>
    </w:pPr>
    <w:r>
      <w:t xml:space="preserve">                            </w:t>
    </w:r>
    <w:r w:rsidRPr="00DF0409">
      <w:rPr>
        <w:b/>
        <w:sz w:val="32"/>
        <w:szCs w:val="32"/>
      </w:rPr>
      <w:t xml:space="preserve">STAGIONE 2016/2017 </w:t>
    </w:r>
    <w:r w:rsidRPr="00DF0409">
      <w:rPr>
        <w:b/>
        <w:color w:val="FF0000"/>
        <w:sz w:val="32"/>
        <w:szCs w:val="32"/>
      </w:rPr>
      <w:t>PROSA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E36"/>
    <w:rsid w:val="00006A2F"/>
    <w:rsid w:val="00007F9E"/>
    <w:rsid w:val="00012E36"/>
    <w:rsid w:val="00034496"/>
    <w:rsid w:val="00041C64"/>
    <w:rsid w:val="00052092"/>
    <w:rsid w:val="000F5ECC"/>
    <w:rsid w:val="00100CC6"/>
    <w:rsid w:val="00105D05"/>
    <w:rsid w:val="00113A03"/>
    <w:rsid w:val="00141920"/>
    <w:rsid w:val="00141DBA"/>
    <w:rsid w:val="001453B7"/>
    <w:rsid w:val="00151516"/>
    <w:rsid w:val="0015771F"/>
    <w:rsid w:val="0016167A"/>
    <w:rsid w:val="00164E0E"/>
    <w:rsid w:val="001756C1"/>
    <w:rsid w:val="00195887"/>
    <w:rsid w:val="001C2A25"/>
    <w:rsid w:val="001F4D46"/>
    <w:rsid w:val="00226CF2"/>
    <w:rsid w:val="0024273B"/>
    <w:rsid w:val="0024651E"/>
    <w:rsid w:val="00251D1E"/>
    <w:rsid w:val="00275E5C"/>
    <w:rsid w:val="0028131F"/>
    <w:rsid w:val="00286ED3"/>
    <w:rsid w:val="00294A78"/>
    <w:rsid w:val="00296370"/>
    <w:rsid w:val="002964B7"/>
    <w:rsid w:val="00296539"/>
    <w:rsid w:val="002A1AEA"/>
    <w:rsid w:val="002A4EF0"/>
    <w:rsid w:val="002D4DAD"/>
    <w:rsid w:val="002F5FED"/>
    <w:rsid w:val="00303C7C"/>
    <w:rsid w:val="0030616C"/>
    <w:rsid w:val="00330634"/>
    <w:rsid w:val="00334C4E"/>
    <w:rsid w:val="00365A0F"/>
    <w:rsid w:val="00373EA2"/>
    <w:rsid w:val="00383A69"/>
    <w:rsid w:val="00394DC7"/>
    <w:rsid w:val="003A4A4F"/>
    <w:rsid w:val="003B6CE3"/>
    <w:rsid w:val="003B739D"/>
    <w:rsid w:val="003C3746"/>
    <w:rsid w:val="003C6F05"/>
    <w:rsid w:val="003D55F4"/>
    <w:rsid w:val="003E67D5"/>
    <w:rsid w:val="003F19C6"/>
    <w:rsid w:val="003F2DD6"/>
    <w:rsid w:val="0040040F"/>
    <w:rsid w:val="00401A5F"/>
    <w:rsid w:val="00407476"/>
    <w:rsid w:val="00455A65"/>
    <w:rsid w:val="00465FA2"/>
    <w:rsid w:val="00473B46"/>
    <w:rsid w:val="00481136"/>
    <w:rsid w:val="004825C5"/>
    <w:rsid w:val="004864D6"/>
    <w:rsid w:val="004C2A33"/>
    <w:rsid w:val="004D54EE"/>
    <w:rsid w:val="004F5BB1"/>
    <w:rsid w:val="005208AF"/>
    <w:rsid w:val="005241AA"/>
    <w:rsid w:val="00532FE9"/>
    <w:rsid w:val="00542475"/>
    <w:rsid w:val="0055719C"/>
    <w:rsid w:val="0057270E"/>
    <w:rsid w:val="005822F7"/>
    <w:rsid w:val="00590D45"/>
    <w:rsid w:val="0059545E"/>
    <w:rsid w:val="005A0068"/>
    <w:rsid w:val="005A1133"/>
    <w:rsid w:val="005A29A3"/>
    <w:rsid w:val="005B4C4E"/>
    <w:rsid w:val="005B6B30"/>
    <w:rsid w:val="005C1F52"/>
    <w:rsid w:val="005D4D3F"/>
    <w:rsid w:val="005D568D"/>
    <w:rsid w:val="005F1AB2"/>
    <w:rsid w:val="005F2437"/>
    <w:rsid w:val="006011EE"/>
    <w:rsid w:val="006050AA"/>
    <w:rsid w:val="00611434"/>
    <w:rsid w:val="006205D5"/>
    <w:rsid w:val="00620E91"/>
    <w:rsid w:val="00630041"/>
    <w:rsid w:val="00687CE1"/>
    <w:rsid w:val="00694AD0"/>
    <w:rsid w:val="006A68A4"/>
    <w:rsid w:val="006B3751"/>
    <w:rsid w:val="006B54B2"/>
    <w:rsid w:val="006C7446"/>
    <w:rsid w:val="007036AF"/>
    <w:rsid w:val="007247C9"/>
    <w:rsid w:val="007366CB"/>
    <w:rsid w:val="0074188F"/>
    <w:rsid w:val="007474A9"/>
    <w:rsid w:val="0076238B"/>
    <w:rsid w:val="00762C76"/>
    <w:rsid w:val="0076796F"/>
    <w:rsid w:val="0078059E"/>
    <w:rsid w:val="00786D42"/>
    <w:rsid w:val="007925EA"/>
    <w:rsid w:val="007C41A3"/>
    <w:rsid w:val="007D4D1A"/>
    <w:rsid w:val="007F5947"/>
    <w:rsid w:val="007F6463"/>
    <w:rsid w:val="007F7F76"/>
    <w:rsid w:val="008021CA"/>
    <w:rsid w:val="00812795"/>
    <w:rsid w:val="008140AB"/>
    <w:rsid w:val="00814865"/>
    <w:rsid w:val="00830784"/>
    <w:rsid w:val="008363C3"/>
    <w:rsid w:val="00841B96"/>
    <w:rsid w:val="00852EFB"/>
    <w:rsid w:val="0085395A"/>
    <w:rsid w:val="00873C96"/>
    <w:rsid w:val="00874608"/>
    <w:rsid w:val="008B06D2"/>
    <w:rsid w:val="008C1CA9"/>
    <w:rsid w:val="00925630"/>
    <w:rsid w:val="00961249"/>
    <w:rsid w:val="009818E3"/>
    <w:rsid w:val="00983139"/>
    <w:rsid w:val="009A788D"/>
    <w:rsid w:val="009E3D67"/>
    <w:rsid w:val="009E6A67"/>
    <w:rsid w:val="00A17F3C"/>
    <w:rsid w:val="00A53E2B"/>
    <w:rsid w:val="00A676A7"/>
    <w:rsid w:val="00A76621"/>
    <w:rsid w:val="00A81171"/>
    <w:rsid w:val="00A97A2F"/>
    <w:rsid w:val="00AA234E"/>
    <w:rsid w:val="00AA678A"/>
    <w:rsid w:val="00AB3D06"/>
    <w:rsid w:val="00AE5FAA"/>
    <w:rsid w:val="00AE725E"/>
    <w:rsid w:val="00AF4398"/>
    <w:rsid w:val="00B41466"/>
    <w:rsid w:val="00B43B17"/>
    <w:rsid w:val="00B605B4"/>
    <w:rsid w:val="00B63ABB"/>
    <w:rsid w:val="00B71FF6"/>
    <w:rsid w:val="00B72F36"/>
    <w:rsid w:val="00B92294"/>
    <w:rsid w:val="00BA39DB"/>
    <w:rsid w:val="00BA563B"/>
    <w:rsid w:val="00BC04A6"/>
    <w:rsid w:val="00BF1FF9"/>
    <w:rsid w:val="00BF6AB2"/>
    <w:rsid w:val="00C1356E"/>
    <w:rsid w:val="00C37187"/>
    <w:rsid w:val="00C424B0"/>
    <w:rsid w:val="00C44497"/>
    <w:rsid w:val="00C45599"/>
    <w:rsid w:val="00C513A9"/>
    <w:rsid w:val="00C57D92"/>
    <w:rsid w:val="00C61686"/>
    <w:rsid w:val="00C634F7"/>
    <w:rsid w:val="00C722D2"/>
    <w:rsid w:val="00C73414"/>
    <w:rsid w:val="00C87E85"/>
    <w:rsid w:val="00C95E87"/>
    <w:rsid w:val="00C96731"/>
    <w:rsid w:val="00C96955"/>
    <w:rsid w:val="00CB663D"/>
    <w:rsid w:val="00CD25E0"/>
    <w:rsid w:val="00D06CA4"/>
    <w:rsid w:val="00D10D46"/>
    <w:rsid w:val="00D12343"/>
    <w:rsid w:val="00DD0805"/>
    <w:rsid w:val="00DD1295"/>
    <w:rsid w:val="00DD2E65"/>
    <w:rsid w:val="00DD3191"/>
    <w:rsid w:val="00DD47B1"/>
    <w:rsid w:val="00DF0409"/>
    <w:rsid w:val="00DF26E2"/>
    <w:rsid w:val="00DF34DF"/>
    <w:rsid w:val="00E05F53"/>
    <w:rsid w:val="00E13945"/>
    <w:rsid w:val="00E17DEB"/>
    <w:rsid w:val="00E579C5"/>
    <w:rsid w:val="00E651BC"/>
    <w:rsid w:val="00E76F1A"/>
    <w:rsid w:val="00EA026E"/>
    <w:rsid w:val="00EC2DF2"/>
    <w:rsid w:val="00EE5B06"/>
    <w:rsid w:val="00EF1809"/>
    <w:rsid w:val="00F0433B"/>
    <w:rsid w:val="00F049C4"/>
    <w:rsid w:val="00F04D42"/>
    <w:rsid w:val="00F06E54"/>
    <w:rsid w:val="00F33DB6"/>
    <w:rsid w:val="00F447EF"/>
    <w:rsid w:val="00F77272"/>
    <w:rsid w:val="00F8400D"/>
    <w:rsid w:val="00F95CAB"/>
    <w:rsid w:val="00FD4184"/>
    <w:rsid w:val="00FE453E"/>
    <w:rsid w:val="00FE6E1A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2EC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97A2F"/>
    <w:pPr>
      <w:widowControl w:val="0"/>
      <w:spacing w:after="0" w:line="240" w:lineRule="auto"/>
      <w:ind w:left="112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A2F"/>
    <w:rPr>
      <w:rFonts w:ascii="Calibri" w:eastAsia="Calibri" w:hAnsi="Calibri" w:cs="Calibri"/>
      <w:sz w:val="24"/>
      <w:szCs w:val="24"/>
      <w:lang w:val="en-US"/>
    </w:rPr>
  </w:style>
  <w:style w:type="paragraph" w:styleId="Nessunaspaziatura">
    <w:name w:val="No Spacing"/>
    <w:uiPriority w:val="1"/>
    <w:qFormat/>
    <w:rsid w:val="007474A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D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5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CC"/>
  </w:style>
  <w:style w:type="paragraph" w:styleId="Pidipagina">
    <w:name w:val="footer"/>
    <w:basedOn w:val="Normale"/>
    <w:link w:val="PidipaginaCarattere"/>
    <w:uiPriority w:val="99"/>
    <w:unhideWhenUsed/>
    <w:rsid w:val="000F5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C680-8795-D641-A314-856B8955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5</Pages>
  <Words>2290</Words>
  <Characters>13056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Utente di Microsoft Office</cp:lastModifiedBy>
  <cp:revision>173</cp:revision>
  <cp:lastPrinted>2016-06-10T14:47:00Z</cp:lastPrinted>
  <dcterms:created xsi:type="dcterms:W3CDTF">2016-05-19T11:28:00Z</dcterms:created>
  <dcterms:modified xsi:type="dcterms:W3CDTF">2016-07-10T13:17:00Z</dcterms:modified>
</cp:coreProperties>
</file>